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186D91" w14:textId="5B9532E4" w:rsidR="00F8176D" w:rsidRPr="00775953" w:rsidRDefault="00F8176D" w:rsidP="00B4772B">
      <w:pPr>
        <w:spacing w:line="240" w:lineRule="auto"/>
        <w:jc w:val="center"/>
        <w:rPr>
          <w:b/>
          <w:bCs/>
          <w:sz w:val="36"/>
          <w:szCs w:val="36"/>
        </w:rPr>
      </w:pPr>
      <w:r w:rsidRPr="00775953">
        <w:rPr>
          <w:b/>
          <w:bCs/>
          <w:sz w:val="36"/>
          <w:szCs w:val="36"/>
        </w:rPr>
        <w:t xml:space="preserve">Personalized E-Learning with AI-Driven Data Mining for </w:t>
      </w:r>
      <w:r w:rsidR="0076142F" w:rsidRPr="00775953">
        <w:rPr>
          <w:b/>
          <w:bCs/>
          <w:sz w:val="36"/>
          <w:szCs w:val="36"/>
        </w:rPr>
        <w:t xml:space="preserve">Enhancing </w:t>
      </w:r>
      <w:r w:rsidRPr="00775953">
        <w:rPr>
          <w:b/>
          <w:bCs/>
          <w:sz w:val="36"/>
          <w:szCs w:val="36"/>
        </w:rPr>
        <w:t>Academic Success</w:t>
      </w:r>
    </w:p>
    <w:p w14:paraId="2BC553DF" w14:textId="7D87CA6A" w:rsidR="00F8176D" w:rsidRPr="00775953" w:rsidRDefault="00F8176D" w:rsidP="001103E3">
      <w:pPr>
        <w:spacing w:before="360" w:after="360" w:line="240" w:lineRule="auto"/>
        <w:jc w:val="center"/>
        <w:rPr>
          <w:sz w:val="28"/>
          <w:szCs w:val="28"/>
        </w:rPr>
      </w:pPr>
      <w:r w:rsidRPr="00775953">
        <w:rPr>
          <w:sz w:val="28"/>
          <w:szCs w:val="28"/>
        </w:rPr>
        <w:t>Jun</w:t>
      </w:r>
      <w:r w:rsidR="00854848" w:rsidRPr="00775953">
        <w:rPr>
          <w:sz w:val="28"/>
          <w:szCs w:val="28"/>
        </w:rPr>
        <w:t>-</w:t>
      </w:r>
      <w:r w:rsidRPr="00775953">
        <w:rPr>
          <w:sz w:val="28"/>
          <w:szCs w:val="28"/>
        </w:rPr>
        <w:t xml:space="preserve">Yit </w:t>
      </w:r>
      <w:r w:rsidR="00854848" w:rsidRPr="00775953">
        <w:rPr>
          <w:sz w:val="28"/>
          <w:szCs w:val="28"/>
        </w:rPr>
        <w:t>Kow</w:t>
      </w:r>
      <w:r w:rsidRPr="00775953">
        <w:rPr>
          <w:sz w:val="28"/>
          <w:szCs w:val="28"/>
          <w:vertAlign w:val="superscript"/>
        </w:rPr>
        <w:t>1</w:t>
      </w:r>
      <w:r w:rsidR="00FD12AE" w:rsidRPr="00775953">
        <w:rPr>
          <w:sz w:val="28"/>
          <w:szCs w:val="28"/>
          <w:vertAlign w:val="superscript"/>
        </w:rPr>
        <w:t>, a)</w:t>
      </w:r>
      <w:r w:rsidRPr="00775953">
        <w:rPr>
          <w:sz w:val="28"/>
          <w:szCs w:val="28"/>
        </w:rPr>
        <w:t xml:space="preserve"> and </w:t>
      </w:r>
      <w:r w:rsidR="00854848" w:rsidRPr="00775953">
        <w:rPr>
          <w:sz w:val="28"/>
          <w:szCs w:val="28"/>
        </w:rPr>
        <w:t>Sek-Kit Teh</w:t>
      </w:r>
      <w:r w:rsidRPr="00775953">
        <w:rPr>
          <w:sz w:val="28"/>
          <w:szCs w:val="28"/>
          <w:vertAlign w:val="superscript"/>
        </w:rPr>
        <w:t>2</w:t>
      </w:r>
      <w:r w:rsidR="00FD12AE" w:rsidRPr="00775953">
        <w:rPr>
          <w:sz w:val="28"/>
          <w:szCs w:val="28"/>
          <w:vertAlign w:val="superscript"/>
        </w:rPr>
        <w:t>, b)</w:t>
      </w:r>
    </w:p>
    <w:p w14:paraId="4095F871" w14:textId="0C369C11" w:rsidR="00FD12AE" w:rsidRPr="00775953" w:rsidRDefault="00D24763" w:rsidP="00B4772B">
      <w:pPr>
        <w:spacing w:line="240" w:lineRule="auto"/>
        <w:jc w:val="center"/>
        <w:rPr>
          <w:i/>
          <w:iCs/>
          <w:sz w:val="20"/>
          <w:szCs w:val="20"/>
        </w:rPr>
      </w:pPr>
      <w:r w:rsidRPr="001103E3">
        <w:rPr>
          <w:sz w:val="20"/>
          <w:szCs w:val="20"/>
          <w:vertAlign w:val="superscript"/>
        </w:rPr>
        <w:t>1</w:t>
      </w:r>
      <w:r w:rsidRPr="00775953">
        <w:rPr>
          <w:i/>
          <w:iCs/>
          <w:sz w:val="20"/>
          <w:szCs w:val="20"/>
        </w:rPr>
        <w:t>Asia Pacific University</w:t>
      </w:r>
      <w:r w:rsidR="00775953" w:rsidRPr="00775953">
        <w:rPr>
          <w:i/>
          <w:iCs/>
          <w:sz w:val="20"/>
          <w:szCs w:val="20"/>
        </w:rPr>
        <w:t xml:space="preserve"> of Technology and Innovation</w:t>
      </w:r>
      <w:r w:rsidRPr="00775953">
        <w:rPr>
          <w:i/>
          <w:iCs/>
          <w:sz w:val="20"/>
          <w:szCs w:val="20"/>
        </w:rPr>
        <w:t>,</w:t>
      </w:r>
      <w:r w:rsidR="00FD12AE" w:rsidRPr="00775953">
        <w:rPr>
          <w:i/>
          <w:iCs/>
          <w:sz w:val="20"/>
          <w:szCs w:val="20"/>
        </w:rPr>
        <w:t xml:space="preserve"> Jalan </w:t>
      </w:r>
      <w:proofErr w:type="spellStart"/>
      <w:r w:rsidR="00FD12AE" w:rsidRPr="00775953">
        <w:rPr>
          <w:i/>
          <w:iCs/>
          <w:sz w:val="20"/>
          <w:szCs w:val="20"/>
        </w:rPr>
        <w:t>Teknologi</w:t>
      </w:r>
      <w:proofErr w:type="spellEnd"/>
      <w:r w:rsidR="00FD12AE" w:rsidRPr="00775953">
        <w:rPr>
          <w:i/>
          <w:iCs/>
          <w:sz w:val="20"/>
          <w:szCs w:val="20"/>
        </w:rPr>
        <w:t xml:space="preserve"> 5, 57000 Kuala Lumpur, Malaysia</w:t>
      </w:r>
      <w:r w:rsidRPr="00775953">
        <w:rPr>
          <w:i/>
          <w:iCs/>
          <w:sz w:val="20"/>
          <w:szCs w:val="20"/>
        </w:rPr>
        <w:t>.</w:t>
      </w:r>
      <w:r w:rsidR="00775953">
        <w:rPr>
          <w:i/>
          <w:iCs/>
          <w:sz w:val="20"/>
          <w:szCs w:val="20"/>
        </w:rPr>
        <w:br/>
      </w:r>
      <w:r w:rsidR="00FD12AE" w:rsidRPr="001103E3">
        <w:rPr>
          <w:sz w:val="20"/>
          <w:szCs w:val="20"/>
          <w:vertAlign w:val="superscript"/>
        </w:rPr>
        <w:t>2</w:t>
      </w:r>
      <w:r w:rsidR="00775953" w:rsidRPr="00775953">
        <w:rPr>
          <w:i/>
          <w:iCs/>
          <w:sz w:val="20"/>
          <w:szCs w:val="20"/>
        </w:rPr>
        <w:t xml:space="preserve">Faculty of Computing, Asia Pacific University of Technology and Innovation, </w:t>
      </w:r>
      <w:r w:rsidR="001D21C1" w:rsidRPr="00775953">
        <w:rPr>
          <w:i/>
          <w:iCs/>
          <w:sz w:val="20"/>
          <w:szCs w:val="20"/>
        </w:rPr>
        <w:t xml:space="preserve">Jalan </w:t>
      </w:r>
      <w:proofErr w:type="spellStart"/>
      <w:r w:rsidR="001D21C1" w:rsidRPr="00775953">
        <w:rPr>
          <w:i/>
          <w:iCs/>
          <w:sz w:val="20"/>
          <w:szCs w:val="20"/>
        </w:rPr>
        <w:t>Teknologi</w:t>
      </w:r>
      <w:proofErr w:type="spellEnd"/>
      <w:r w:rsidR="001D21C1">
        <w:rPr>
          <w:i/>
          <w:iCs/>
          <w:sz w:val="20"/>
          <w:szCs w:val="20"/>
        </w:rPr>
        <w:t xml:space="preserve"> 5, </w:t>
      </w:r>
      <w:r w:rsidR="00775953" w:rsidRPr="00775953">
        <w:rPr>
          <w:i/>
          <w:iCs/>
          <w:sz w:val="20"/>
          <w:szCs w:val="20"/>
        </w:rPr>
        <w:t>Kuala Lumpur, Malaysia.</w:t>
      </w:r>
    </w:p>
    <w:p w14:paraId="699E3F6B" w14:textId="7380277C" w:rsidR="00854848" w:rsidRPr="009A413A" w:rsidRDefault="00FD12AE" w:rsidP="00B4772B">
      <w:pPr>
        <w:spacing w:line="240" w:lineRule="auto"/>
        <w:jc w:val="center"/>
        <w:rPr>
          <w:i/>
          <w:iCs/>
          <w:sz w:val="20"/>
          <w:szCs w:val="20"/>
          <w:lang w:val="de-DE"/>
        </w:rPr>
      </w:pPr>
      <w:r w:rsidRPr="009A413A">
        <w:rPr>
          <w:i/>
          <w:iCs/>
          <w:sz w:val="20"/>
          <w:szCs w:val="20"/>
          <w:vertAlign w:val="superscript"/>
        </w:rPr>
        <w:t>a)</w:t>
      </w:r>
      <w:r w:rsidRPr="009A413A">
        <w:rPr>
          <w:i/>
          <w:iCs/>
          <w:sz w:val="20"/>
          <w:szCs w:val="20"/>
          <w:lang w:val="de-DE"/>
        </w:rPr>
        <w:t xml:space="preserve"> Corresponding author: t</w:t>
      </w:r>
      <w:r w:rsidR="00D3105C" w:rsidRPr="009A413A">
        <w:rPr>
          <w:i/>
          <w:iCs/>
          <w:sz w:val="20"/>
          <w:szCs w:val="20"/>
          <w:lang w:val="de-DE"/>
        </w:rPr>
        <w:t>p</w:t>
      </w:r>
      <w:r w:rsidR="00854848" w:rsidRPr="009A413A">
        <w:rPr>
          <w:i/>
          <w:iCs/>
          <w:sz w:val="20"/>
          <w:szCs w:val="20"/>
          <w:lang w:val="de-DE"/>
        </w:rPr>
        <w:t xml:space="preserve">068613@mail.apu.edu.my </w:t>
      </w:r>
      <w:r w:rsidRPr="009A413A">
        <w:rPr>
          <w:i/>
          <w:iCs/>
          <w:sz w:val="20"/>
          <w:szCs w:val="20"/>
          <w:lang w:val="de-DE"/>
        </w:rPr>
        <w:br/>
      </w:r>
      <w:proofErr w:type="gramStart"/>
      <w:r w:rsidRPr="009A413A">
        <w:rPr>
          <w:i/>
          <w:iCs/>
          <w:sz w:val="20"/>
          <w:szCs w:val="20"/>
          <w:vertAlign w:val="superscript"/>
        </w:rPr>
        <w:t>b)</w:t>
      </w:r>
      <w:r w:rsidR="00854848" w:rsidRPr="009A413A">
        <w:rPr>
          <w:i/>
          <w:iCs/>
          <w:sz w:val="20"/>
          <w:szCs w:val="20"/>
          <w:lang w:val="de-DE"/>
        </w:rPr>
        <w:t>nicholas.teh@apu.edu.my</w:t>
      </w:r>
      <w:proofErr w:type="gramEnd"/>
    </w:p>
    <w:p w14:paraId="264AC99D" w14:textId="5F045DAD" w:rsidR="00C457B5" w:rsidRPr="00DA5C2E" w:rsidRDefault="00F8176D" w:rsidP="001103E3">
      <w:pPr>
        <w:pStyle w:val="abstract"/>
        <w:spacing w:before="360" w:after="360" w:line="240" w:lineRule="auto"/>
        <w:ind w:left="289" w:right="289"/>
        <w:rPr>
          <w:sz w:val="18"/>
          <w:szCs w:val="18"/>
        </w:rPr>
      </w:pPr>
      <w:r w:rsidRPr="00DA5C2E">
        <w:rPr>
          <w:b/>
          <w:bCs/>
          <w:sz w:val="18"/>
          <w:szCs w:val="18"/>
        </w:rPr>
        <w:t>Abstract</w:t>
      </w:r>
      <w:r w:rsidR="0076142F" w:rsidRPr="00DA5C2E">
        <w:rPr>
          <w:b/>
          <w:bCs/>
          <w:sz w:val="18"/>
          <w:szCs w:val="18"/>
        </w:rPr>
        <w:t>:</w:t>
      </w:r>
      <w:r w:rsidRPr="00DA5C2E">
        <w:rPr>
          <w:sz w:val="18"/>
          <w:szCs w:val="18"/>
        </w:rPr>
        <w:t xml:space="preserve"> </w:t>
      </w:r>
      <w:r w:rsidR="00BD00ED" w:rsidRPr="00DA5C2E">
        <w:rPr>
          <w:sz w:val="18"/>
          <w:szCs w:val="18"/>
        </w:rPr>
        <w:t xml:space="preserve">This study introduces an AI-driven data mining framework that enhances personalized e-learning by predicting student performance and dynamically adapting content based on learning styles and demographics. By integrating the Felder-Silverman Learning Style Model (FSLSM) with machine learning models, the system provides adaptive learning experiences tailored to individual needs. While following the CRISP-DM process, this paper employs the application of preprocessing data, feature engineering, and model evaluation. KNN, </w:t>
      </w:r>
      <w:proofErr w:type="spellStart"/>
      <w:r w:rsidR="00BD00ED" w:rsidRPr="00DA5C2E">
        <w:rPr>
          <w:sz w:val="18"/>
          <w:szCs w:val="18"/>
        </w:rPr>
        <w:t>XGBoost</w:t>
      </w:r>
      <w:proofErr w:type="spellEnd"/>
      <w:r w:rsidR="00BD00ED" w:rsidRPr="00DA5C2E">
        <w:rPr>
          <w:sz w:val="18"/>
          <w:szCs w:val="18"/>
        </w:rPr>
        <w:t xml:space="preserve">, Random Forest, and Neural Networks are compared and compared. </w:t>
      </w:r>
      <w:proofErr w:type="spellStart"/>
      <w:r w:rsidR="00BD00ED" w:rsidRPr="00DA5C2E">
        <w:rPr>
          <w:sz w:val="18"/>
          <w:szCs w:val="18"/>
        </w:rPr>
        <w:t>XGBoost</w:t>
      </w:r>
      <w:proofErr w:type="spellEnd"/>
      <w:r w:rsidR="00BD00ED" w:rsidRPr="00DA5C2E">
        <w:rPr>
          <w:sz w:val="18"/>
          <w:szCs w:val="18"/>
        </w:rPr>
        <w:t xml:space="preserve"> provides the best predictive accuracy of 92.4%, but KNN is utilized for practical purposes due to its ease of deployment, readability, and computational practicability. This study also brings added force to accuracy-focused methods with the inclusion of FSLSM-based learning styles in suggestions for better personalization. The contributions also move AI for learning ahead by demonstrating model simplicity and deployment feasibility trade-offs. Future studies would do well to pursue hybrid methods, which draw on the simplicity of KNN and predictive power of deep learning to further develop adaptive learning systems.</w:t>
      </w:r>
    </w:p>
    <w:p w14:paraId="55E6ED36" w14:textId="162D7A80" w:rsidR="0076142F" w:rsidRPr="009B6ECA" w:rsidRDefault="0076142F" w:rsidP="001103E3">
      <w:pPr>
        <w:pStyle w:val="Heading1"/>
      </w:pPr>
      <w:r w:rsidRPr="001103E3">
        <w:t>Introduction</w:t>
      </w:r>
    </w:p>
    <w:p w14:paraId="2EAC884D" w14:textId="477F2180" w:rsidR="00041EEE" w:rsidRDefault="00041EEE" w:rsidP="00B4772B">
      <w:pPr>
        <w:pStyle w:val="para"/>
      </w:pPr>
      <w:r w:rsidRPr="009A413A">
        <w:t>Differences in learning achievement continue to exist even after education is the main catalyst for economic and social development because heterogeneity of elements like learning personality, socio-economic status, and availability of learning inputs exist</w:t>
      </w:r>
      <w:r w:rsidR="00E469E5" w:rsidRPr="009A413A">
        <w:t xml:space="preserve"> [1]</w:t>
      </w:r>
      <w:r w:rsidRPr="009A413A">
        <w:t xml:space="preserve">. The conventional system of education follows a one-size-fits-all policy, which fails to meet various needs of various learners </w:t>
      </w:r>
      <w:r w:rsidR="00E469E5" w:rsidRPr="009A413A">
        <w:t>[</w:t>
      </w:r>
      <w:r w:rsidR="009A413A" w:rsidRPr="009A413A">
        <w:t>2</w:t>
      </w:r>
      <w:r w:rsidR="00E469E5" w:rsidRPr="009A413A">
        <w:t>]</w:t>
      </w:r>
      <w:r w:rsidRPr="009A413A">
        <w:t xml:space="preserve">. With growth in e-learning improving access, yet many existing platforms fail to adapt to the diversity of individual learners' needs, causing disaffection and lower learning performance </w:t>
      </w:r>
      <w:r w:rsidR="00E469E5" w:rsidRPr="009A413A">
        <w:t>[</w:t>
      </w:r>
      <w:r w:rsidR="009A413A" w:rsidRPr="009A413A">
        <w:t>3</w:t>
      </w:r>
      <w:r w:rsidR="00E469E5" w:rsidRPr="009A413A">
        <w:t>]</w:t>
      </w:r>
      <w:r w:rsidRPr="009A413A">
        <w:t>.</w:t>
      </w:r>
    </w:p>
    <w:p w14:paraId="173B60CB" w14:textId="71C419B8" w:rsidR="00A06DDA" w:rsidRDefault="00041EEE" w:rsidP="00B4772B">
      <w:pPr>
        <w:pStyle w:val="para"/>
      </w:pPr>
      <w:r w:rsidRPr="00041EEE">
        <w:t xml:space="preserve">The </w:t>
      </w:r>
      <w:r>
        <w:t>biggest</w:t>
      </w:r>
      <w:r w:rsidRPr="00041EEE">
        <w:t xml:space="preserve"> challenge that education is currently facing is diversity in students' learning.</w:t>
      </w:r>
      <w:r>
        <w:t xml:space="preserve"> </w:t>
      </w:r>
      <w:r w:rsidRPr="00041EEE">
        <w:t>While some will learn best through active or visual types of learning, others will require that they hear or have it written down for them to effectively understand information</w:t>
      </w:r>
      <w:r w:rsidR="00E469E5">
        <w:t xml:space="preserve"> [1]</w:t>
      </w:r>
      <w:r w:rsidRPr="00041EEE">
        <w:t xml:space="preserve">. Moreover, socio-economic status also has a great impact on student performance since disparities in access to the internet, learning environment, and availability of facilities affect learning </w:t>
      </w:r>
      <w:r w:rsidR="004250EF">
        <w:t>[</w:t>
      </w:r>
      <w:r w:rsidR="00BA5824">
        <w:t>4</w:t>
      </w:r>
      <w:r w:rsidR="004250EF">
        <w:t>]</w:t>
      </w:r>
      <w:r w:rsidRPr="00041EEE">
        <w:t>.</w:t>
      </w:r>
      <w:r>
        <w:t xml:space="preserve"> </w:t>
      </w:r>
      <w:r w:rsidRPr="00041EEE">
        <w:t xml:space="preserve">Without adaptive learning mechanisms, disadvantaged students will tend to fall behind other students, further exacerbating education inequalities </w:t>
      </w:r>
      <w:r w:rsidR="00BA5824">
        <w:t>[2]</w:t>
      </w:r>
      <w:r w:rsidRPr="00041EEE">
        <w:t>.</w:t>
      </w:r>
    </w:p>
    <w:p w14:paraId="168FA016" w14:textId="48E334AB" w:rsidR="00A06DDA" w:rsidRDefault="00A06DDA" w:rsidP="00B4772B">
      <w:pPr>
        <w:pStyle w:val="para"/>
      </w:pPr>
      <w:r w:rsidRPr="000B031A">
        <w:t xml:space="preserve">To address these challenges, this study proposes an AI-driven e-learning framework that utilizes data mining techniques to personalize educational experiences. </w:t>
      </w:r>
      <w:r w:rsidRPr="00A06DDA">
        <w:t xml:space="preserve">By combining machine learning algorithms and adaptive learning strategies, the platform keeps updating in real-time the way course content is presented to keep up with unique learners' paths of learning and prediction of academic performance </w:t>
      </w:r>
      <w:r w:rsidR="00BA5824">
        <w:t>[3]</w:t>
      </w:r>
      <w:r w:rsidRPr="00A06DDA">
        <w:t>.</w:t>
      </w:r>
      <w:r>
        <w:t xml:space="preserve"> </w:t>
      </w:r>
      <w:r w:rsidRPr="00A06DDA">
        <w:t xml:space="preserve">The </w:t>
      </w:r>
      <w:r>
        <w:t>framework</w:t>
      </w:r>
      <w:r w:rsidRPr="00A06DDA">
        <w:t xml:space="preserve"> operates to improve the participation, retention, and performance of the students by way of predictive analytics, offering learning materials as suggestions.</w:t>
      </w:r>
    </w:p>
    <w:p w14:paraId="09D35413" w14:textId="3B812EC5" w:rsidR="00B949AD" w:rsidRPr="00EF5F0D" w:rsidRDefault="00A06DDA" w:rsidP="00B4772B">
      <w:pPr>
        <w:pStyle w:val="para"/>
      </w:pPr>
      <w:r w:rsidRPr="00A06DDA">
        <w:t xml:space="preserve">The research is vital in the encouragement of AI adoption within education to enable learners to gain access to customized learning experience that unlocks their potential. </w:t>
      </w:r>
      <w:r w:rsidRPr="000B031A">
        <w:t xml:space="preserve">By analyzing learning behaviors and academic trends, AI-driven e-learning systems can bridge gaps in educational access and effectiveness, ultimately supporting Sustainable Development Goal 4 (SDG 4) for inclusive and quality education </w:t>
      </w:r>
      <w:r w:rsidR="004250EF">
        <w:t>[</w:t>
      </w:r>
      <w:r w:rsidR="00BA5824">
        <w:t>5</w:t>
      </w:r>
      <w:r w:rsidR="004250EF">
        <w:t>].</w:t>
      </w:r>
    </w:p>
    <w:p w14:paraId="28F20815" w14:textId="7FA2830B" w:rsidR="000B031A" w:rsidRPr="000B031A" w:rsidRDefault="000B031A" w:rsidP="001103E3">
      <w:pPr>
        <w:pStyle w:val="Heading1"/>
      </w:pPr>
      <w:r w:rsidRPr="000B031A">
        <w:t xml:space="preserve">Literature </w:t>
      </w:r>
      <w:r w:rsidRPr="001103E3">
        <w:t>Review</w:t>
      </w:r>
    </w:p>
    <w:p w14:paraId="2EBC6EB0" w14:textId="41413C85" w:rsidR="0064668A" w:rsidRDefault="0064668A" w:rsidP="00B4772B">
      <w:pPr>
        <w:pStyle w:val="para"/>
      </w:pPr>
      <w:r>
        <w:t>A</w:t>
      </w:r>
      <w:r w:rsidRPr="000B031A">
        <w:t xml:space="preserve">rtificial intelligence (AI) and machine learning (ML) have significantly transformed education by enabling personalized learning experiences and predictive analytics for student success. </w:t>
      </w:r>
      <w:r w:rsidRPr="0064668A">
        <w:t xml:space="preserve">Certain ML algorithms were utilized </w:t>
      </w:r>
      <w:r w:rsidRPr="0064668A">
        <w:lastRenderedPageBreak/>
        <w:t>within predicting academic outcomes, building proposals for individualized learning materials, and increasing engagement.</w:t>
      </w:r>
      <w:r>
        <w:t xml:space="preserve"> The current l</w:t>
      </w:r>
      <w:r w:rsidRPr="0064668A">
        <w:t xml:space="preserve">iterature </w:t>
      </w:r>
      <w:r>
        <w:t xml:space="preserve">highlights </w:t>
      </w:r>
      <w:r w:rsidRPr="0064668A">
        <w:t>possible AI-based innovations to education.</w:t>
      </w:r>
    </w:p>
    <w:p w14:paraId="02B90A60" w14:textId="08229E26" w:rsidR="001F427B" w:rsidRDefault="00347D01" w:rsidP="00B4772B">
      <w:pPr>
        <w:pStyle w:val="para"/>
      </w:pPr>
      <w:r w:rsidRPr="000B031A">
        <w:t xml:space="preserve">Supervised learning techniques such as Decision Trees, Support Vector Machines (SVM), and Neural Networks have been widely applied in student performance prediction. </w:t>
      </w:r>
      <w:r w:rsidR="004250EF">
        <w:t>F</w:t>
      </w:r>
      <w:r w:rsidRPr="00347D01">
        <w:t xml:space="preserve">or instance, </w:t>
      </w:r>
      <w:proofErr w:type="spellStart"/>
      <w:r w:rsidR="004250EF" w:rsidRPr="00347D01">
        <w:t>Nachouki</w:t>
      </w:r>
      <w:proofErr w:type="spellEnd"/>
      <w:r w:rsidR="004250EF" w:rsidRPr="00347D01">
        <w:t xml:space="preserve"> et al. </w:t>
      </w:r>
      <w:r w:rsidRPr="00347D01">
        <w:t>demonstrated the way that Random Forest models produce stable interpretability and predictor importance ranking when examining student success, such that they contribute to the improvement in institutional understanding of learning determinants</w:t>
      </w:r>
      <w:r w:rsidR="004250EF">
        <w:t xml:space="preserve"> [</w:t>
      </w:r>
      <w:r w:rsidR="00BA5824">
        <w:t>6</w:t>
      </w:r>
      <w:r w:rsidR="004250EF">
        <w:t>]</w:t>
      </w:r>
      <w:r w:rsidRPr="00347D01">
        <w:t>.</w:t>
      </w:r>
      <w:r>
        <w:t xml:space="preserve"> </w:t>
      </w:r>
      <w:r w:rsidR="0064668A" w:rsidRPr="0064668A">
        <w:t xml:space="preserve">Meanwhile, </w:t>
      </w:r>
      <w:proofErr w:type="spellStart"/>
      <w:r w:rsidR="0064668A" w:rsidRPr="0064668A">
        <w:t>XGBoost</w:t>
      </w:r>
      <w:proofErr w:type="spellEnd"/>
      <w:r w:rsidR="0064668A" w:rsidRPr="0064668A">
        <w:t xml:space="preserve"> has proved highly accurate in predicting students based on learning behavior </w:t>
      </w:r>
      <w:r w:rsidR="004250EF">
        <w:t>[</w:t>
      </w:r>
      <w:r w:rsidR="00BA5824">
        <w:t>7</w:t>
      </w:r>
      <w:r w:rsidR="004250EF">
        <w:t>]</w:t>
      </w:r>
      <w:r w:rsidR="0064668A" w:rsidRPr="0064668A">
        <w:t>.</w:t>
      </w:r>
      <w:r>
        <w:t xml:space="preserve"> </w:t>
      </w:r>
      <w:r w:rsidRPr="00347D01">
        <w:t xml:space="preserve">Likewise, Deep Neural Networks (DNNs) have also been identified to successfully predict vulnerable students with engagement metrics monitoring and histories of students </w:t>
      </w:r>
      <w:r w:rsidR="004250EF">
        <w:t>[</w:t>
      </w:r>
      <w:r w:rsidR="00BA5824">
        <w:t>8</w:t>
      </w:r>
      <w:r w:rsidR="004250EF">
        <w:t>]</w:t>
      </w:r>
      <w:r w:rsidRPr="00347D01">
        <w:t xml:space="preserve">. But among the most significant disadvantages of DNNs is that they are highly interpretability and computationally complex, which have the potential to compromise model transparency, thus making them unsuitable for real-time educational systems </w:t>
      </w:r>
      <w:r w:rsidR="004250EF">
        <w:t>[</w:t>
      </w:r>
      <w:r w:rsidR="00BA5824">
        <w:t>9]</w:t>
      </w:r>
      <w:r w:rsidRPr="00347D01">
        <w:t>.</w:t>
      </w:r>
    </w:p>
    <w:p w14:paraId="454C4858" w14:textId="6F4F0714" w:rsidR="00347D01" w:rsidRDefault="00347D01" w:rsidP="00B4772B">
      <w:pPr>
        <w:pStyle w:val="para"/>
      </w:pPr>
      <w:r w:rsidRPr="00347D01">
        <w:t xml:space="preserve">There have been uses of unsupervised machine learning techniques like K-Means and hierarchical algorithms in clustering students by learning interest. Clustering has been employed to aid adaptive learning through the grouping of students according to features like </w:t>
      </w:r>
      <w:r>
        <w:t>engagement</w:t>
      </w:r>
      <w:r w:rsidRPr="00347D01">
        <w:t xml:space="preserve"> levels, hence </w:t>
      </w:r>
      <w:r>
        <w:t>enabling tailored suggestions</w:t>
      </w:r>
      <w:r w:rsidRPr="00347D01">
        <w:t xml:space="preserve"> </w:t>
      </w:r>
      <w:r w:rsidR="00E469E5">
        <w:t>[</w:t>
      </w:r>
      <w:r w:rsidR="00BA5824">
        <w:t>10</w:t>
      </w:r>
      <w:r w:rsidR="00E469E5">
        <w:t>]</w:t>
      </w:r>
      <w:r w:rsidRPr="00347D01">
        <w:t xml:space="preserve">. </w:t>
      </w:r>
      <w:r w:rsidRPr="00B867F3">
        <w:t>Despite these benefits, clustering approaches often struggle with defining optimal cluster sizes and dealing with noisy educational data.</w:t>
      </w:r>
    </w:p>
    <w:p w14:paraId="434B9FA2" w14:textId="05645070" w:rsidR="005D242C" w:rsidRDefault="00347D01" w:rsidP="00B4772B">
      <w:pPr>
        <w:pStyle w:val="para"/>
      </w:pPr>
      <w:r w:rsidRPr="00347D01">
        <w:t xml:space="preserve">Reinforcement learning has also been </w:t>
      </w:r>
      <w:r>
        <w:t>studied</w:t>
      </w:r>
      <w:r w:rsidRPr="00347D01">
        <w:t xml:space="preserve"> in learning with the aid of AI where algorithms learn e-learning lessons based on ratings and engagement patterns. </w:t>
      </w:r>
      <w:r w:rsidRPr="00B867F3">
        <w:t>Research demonstrated that reinforcement learning models significantly enhance engagement by dynamically adjusting</w:t>
      </w:r>
      <w:r w:rsidRPr="000B031A">
        <w:t xml:space="preserve"> lesson difficulty</w:t>
      </w:r>
      <w:r w:rsidR="00E469E5">
        <w:t xml:space="preserve"> [</w:t>
      </w:r>
      <w:r w:rsidR="00BA5824">
        <w:t>11</w:t>
      </w:r>
      <w:r w:rsidR="00E469E5">
        <w:t>]</w:t>
      </w:r>
      <w:r w:rsidRPr="000B031A">
        <w:t>.</w:t>
      </w:r>
      <w:r>
        <w:t xml:space="preserve"> </w:t>
      </w:r>
      <w:r w:rsidRPr="00347D01">
        <w:t>However, the largest drawback of reinforcement learning is its requirement for enormous amounts of training data as well as subpar recommendations during early training.</w:t>
      </w:r>
    </w:p>
    <w:p w14:paraId="660C9651" w14:textId="1862DF61" w:rsidR="005D242C" w:rsidRDefault="005D242C" w:rsidP="00B4772B">
      <w:pPr>
        <w:pStyle w:val="para"/>
      </w:pPr>
      <w:r w:rsidRPr="000B031A">
        <w:t xml:space="preserve">Natural Language Processing (NLP) is another key AI application in education, particularly for intelligent tutoring systems and automated grading. </w:t>
      </w:r>
      <w:r w:rsidR="00347D01" w:rsidRPr="00347D01">
        <w:t xml:space="preserve">According to research, NLP-enabled chatbots and virtual teaching assistants have the capability to enhance learning engagement as well as provide </w:t>
      </w:r>
      <w:r>
        <w:t>immediate</w:t>
      </w:r>
      <w:r w:rsidR="00347D01" w:rsidRPr="00347D01">
        <w:t xml:space="preserve"> academic support </w:t>
      </w:r>
      <w:r w:rsidR="00E469E5">
        <w:t>[</w:t>
      </w:r>
      <w:r w:rsidR="00BA5824">
        <w:t>12</w:t>
      </w:r>
      <w:r w:rsidR="00E469E5">
        <w:t>]</w:t>
      </w:r>
      <w:r w:rsidR="00347D01" w:rsidRPr="00347D01">
        <w:t>. Challenges for NLP include the need for large amounts of annotated datasets as well as struggling to comprehend subtly worded questions from students.</w:t>
      </w:r>
    </w:p>
    <w:p w14:paraId="7E864503" w14:textId="3B7D7393" w:rsidR="00902DC2" w:rsidRDefault="006510B2" w:rsidP="00B4772B">
      <w:pPr>
        <w:pStyle w:val="para"/>
      </w:pPr>
      <w:r>
        <w:t>Besides that</w:t>
      </w:r>
      <w:r w:rsidRPr="006510B2">
        <w:t xml:space="preserve">, empirical studies applied to personalization in adaptive learning systems using FSLSM confirm the reality of personalization based on learning style having a heavy influence on </w:t>
      </w:r>
      <w:r>
        <w:t xml:space="preserve">learner </w:t>
      </w:r>
      <w:r w:rsidRPr="006510B2">
        <w:t xml:space="preserve">engagement and satisfaction </w:t>
      </w:r>
      <w:r w:rsidR="00E469E5">
        <w:t>[1</w:t>
      </w:r>
      <w:r w:rsidR="00BA5824">
        <w:t>3</w:t>
      </w:r>
      <w:r w:rsidR="00E469E5">
        <w:t>]</w:t>
      </w:r>
      <w:r w:rsidRPr="006510B2">
        <w:t>.</w:t>
      </w:r>
      <w:r>
        <w:t xml:space="preserve"> </w:t>
      </w:r>
      <w:r w:rsidRPr="006510B2">
        <w:t>AI</w:t>
      </w:r>
      <w:r>
        <w:t>-based</w:t>
      </w:r>
      <w:r w:rsidRPr="006510B2">
        <w:t xml:space="preserve"> personalization has </w:t>
      </w:r>
      <w:r w:rsidRPr="000B031A">
        <w:t>shown promising results</w:t>
      </w:r>
      <w:r>
        <w:t>,</w:t>
      </w:r>
      <w:r w:rsidRPr="006510B2">
        <w:t xml:space="preserve"> but </w:t>
      </w:r>
      <w:r>
        <w:t>several</w:t>
      </w:r>
      <w:r w:rsidRPr="006510B2">
        <w:t xml:space="preserve"> problems are faced. Algorithmic bias, digital exclusion, and data privacy are just some of the ethical concerns that present gargantuan stumbling blocks towards incorporating AI at hitherto unprecedented scales in education </w:t>
      </w:r>
      <w:r w:rsidR="00BA5824">
        <w:t>[2]</w:t>
      </w:r>
      <w:r w:rsidRPr="006510B2">
        <w:t>.</w:t>
      </w:r>
      <w:r>
        <w:t xml:space="preserve"> </w:t>
      </w:r>
      <w:r w:rsidRPr="006510B2">
        <w:t>In addition, the incorporation of AI-based models with current education systems demands huge computational power and institutional infrastructure.</w:t>
      </w:r>
    </w:p>
    <w:p w14:paraId="4FD20C27" w14:textId="77777777" w:rsidR="00777CB4" w:rsidRDefault="001F427B" w:rsidP="00B4772B">
      <w:pPr>
        <w:pStyle w:val="para"/>
      </w:pPr>
      <w:r w:rsidRPr="001F427B">
        <w:t xml:space="preserve">This literature review is focused on the application of AI and ML in forming e-learning while </w:t>
      </w:r>
      <w:r>
        <w:t>highlighting</w:t>
      </w:r>
      <w:r w:rsidRPr="001F427B">
        <w:t xml:space="preserve"> equitable trade-offs between model accuracy, interpretability, and real-time adaptability. While there has been very rich research done on utilizing AI for adaptive learning, incorporating predictive analytics in adaptive learning systems is scarce. </w:t>
      </w:r>
      <w:r w:rsidRPr="007F4196">
        <w:t>This study aims to bridge this gap by combining machine learning models with real-time data-driven personalization techniques, enhancing both the accuracy and adaptability of e-learning systems.</w:t>
      </w:r>
      <w:r>
        <w:t xml:space="preserve"> By overcoming</w:t>
      </w:r>
      <w:r w:rsidRPr="001F427B">
        <w:t xml:space="preserve"> computational efficiency and ethics barriers, this study helps in building AI-based learning and its </w:t>
      </w:r>
      <w:r>
        <w:t>implementation</w:t>
      </w:r>
      <w:r w:rsidRPr="001F427B">
        <w:t xml:space="preserve"> in real-world scenarios.</w:t>
      </w:r>
    </w:p>
    <w:p w14:paraId="7BE7F789" w14:textId="18617C40" w:rsidR="0076142F" w:rsidRPr="00050DF9" w:rsidRDefault="0076142F" w:rsidP="001103E3">
      <w:pPr>
        <w:pStyle w:val="Heading1"/>
      </w:pPr>
      <w:r w:rsidRPr="001103E3">
        <w:t>Methodology</w:t>
      </w:r>
    </w:p>
    <w:p w14:paraId="33095400" w14:textId="08BAA217" w:rsidR="00FD2C3A" w:rsidRDefault="0093742D" w:rsidP="00B4772B">
      <w:pPr>
        <w:pStyle w:val="para"/>
      </w:pPr>
      <w:r w:rsidRPr="0093742D">
        <w:t xml:space="preserve">The project utilizes the Cross-Industry Standard Process for Data Mining (CRISP-DM) methodology. CRISP-DM is a </w:t>
      </w:r>
      <w:r>
        <w:t>common</w:t>
      </w:r>
      <w:r w:rsidRPr="0093742D">
        <w:t xml:space="preserve"> data mining methodology that consists of six phases: business understanding, data understanding, data preparation, modeling, evaluation, and deployment.</w:t>
      </w:r>
      <w:r>
        <w:t xml:space="preserve"> </w:t>
      </w:r>
      <w:r w:rsidRPr="0093742D">
        <w:t xml:space="preserve">The processes are executed iteratively to achieve ongoing improvement of data models' performance. CRISP-DM guarantees a systematic and organized process in data analysis and predictive modeling </w:t>
      </w:r>
      <w:r w:rsidR="00B43FA9">
        <w:t>[14].</w:t>
      </w:r>
    </w:p>
    <w:p w14:paraId="3EEB1812" w14:textId="093E82AE" w:rsidR="00FD2C3A" w:rsidRDefault="00FD2C3A" w:rsidP="00B4772B">
      <w:pPr>
        <w:pStyle w:val="para"/>
      </w:pPr>
      <w:r w:rsidRPr="00030DF4">
        <w:t xml:space="preserve">The Felder-Silverman Learning Style Model </w:t>
      </w:r>
      <w:r>
        <w:t xml:space="preserve">(FSLSM) </w:t>
      </w:r>
      <w:r w:rsidRPr="00030DF4">
        <w:t>was introduced in 1988 by Richard Felder and Linda Silverman.</w:t>
      </w:r>
      <w:r>
        <w:t xml:space="preserve"> </w:t>
      </w:r>
      <w:r w:rsidRPr="00FD2C3A">
        <w:t xml:space="preserve">FSLSM is included within the framework to categorize students based on four dimensions: active/reflective, sensing/intuitive, visual/verbal, and sequential/global learning styles. The framework gives a scientific method towards grasping and adapting </w:t>
      </w:r>
      <w:proofErr w:type="gramStart"/>
      <w:r w:rsidRPr="00FD2C3A">
        <w:t>with</w:t>
      </w:r>
      <w:proofErr w:type="gramEnd"/>
      <w:r w:rsidRPr="00FD2C3A">
        <w:t xml:space="preserve"> the heterogeneous needs of the students. FSLSM is an effective paradigm for individualizing learning environments within the online platform by categorizing students based on cognitive and perceptual differences </w:t>
      </w:r>
      <w:r w:rsidR="00B43FA9">
        <w:t>[15]</w:t>
      </w:r>
      <w:r w:rsidRPr="00FD2C3A">
        <w:t xml:space="preserve">. Through correlation of FSLSM types and prediction information, the site can automatically adjust learning materials in real-time according to each individual student, thus improving student motivation and learning by enabling student-individualized learning activities based on </w:t>
      </w:r>
      <w:r>
        <w:t xml:space="preserve">unique </w:t>
      </w:r>
      <w:r w:rsidRPr="00FD2C3A">
        <w:t>preferences of students.</w:t>
      </w:r>
    </w:p>
    <w:p w14:paraId="21F0F208" w14:textId="69878501" w:rsidR="003974D7" w:rsidRDefault="00FD2C3A" w:rsidP="00B4086C">
      <w:pPr>
        <w:pStyle w:val="para"/>
        <w:spacing w:after="240"/>
      </w:pPr>
      <w:r w:rsidRPr="00B967A2">
        <w:lastRenderedPageBreak/>
        <w:t xml:space="preserve">This research </w:t>
      </w:r>
      <w:r w:rsidR="00F149CD">
        <w:t xml:space="preserve">mainly </w:t>
      </w:r>
      <w:r w:rsidRPr="00B967A2">
        <w:t xml:space="preserve">adopts the CRISP-DM framework to structure the data mining process, </w:t>
      </w:r>
      <w:r w:rsidR="00091171">
        <w:t>along with data based on</w:t>
      </w:r>
      <w:r w:rsidRPr="00B967A2">
        <w:t xml:space="preserve"> FSLSM to guide personalized content delivery based on students’ learning styles. </w:t>
      </w:r>
      <w:r w:rsidRPr="00FD2C3A">
        <w:t xml:space="preserve">The application of the two frameworks ensures that the system not only </w:t>
      </w:r>
      <w:r>
        <w:t>finds</w:t>
      </w:r>
      <w:r w:rsidRPr="00FD2C3A">
        <w:t xml:space="preserve"> valuable knowledge from data but also interprets it into adaptive learning systems. These identical applications of CRISP-DM and FSLSM have also been proven to be effective in educational contexts, particularly for real-time academic intervention </w:t>
      </w:r>
      <w:r w:rsidR="00B43FA9">
        <w:t>[16]</w:t>
      </w:r>
      <w:r w:rsidRPr="00FD2C3A">
        <w:t>.</w:t>
      </w:r>
    </w:p>
    <w:p w14:paraId="136783A2" w14:textId="552CB9B9" w:rsidR="005E7FD5" w:rsidRPr="00050DF9" w:rsidRDefault="005E7FD5" w:rsidP="00A5279F">
      <w:pPr>
        <w:pStyle w:val="Heading2"/>
        <w:spacing w:before="0"/>
      </w:pPr>
      <w:r w:rsidRPr="00050DF9">
        <w:t xml:space="preserve">Data Collection </w:t>
      </w:r>
      <w:r w:rsidR="00CB61AA">
        <w:t>and</w:t>
      </w:r>
      <w:r w:rsidRPr="00050DF9">
        <w:t xml:space="preserve"> Understanding</w:t>
      </w:r>
    </w:p>
    <w:p w14:paraId="66656D25" w14:textId="2007AAEE" w:rsidR="00D8376C" w:rsidRDefault="005E7FD5" w:rsidP="00B4772B">
      <w:pPr>
        <w:pStyle w:val="para"/>
      </w:pPr>
      <w:r w:rsidRPr="000F4600">
        <w:t xml:space="preserve">The dataset used in this study is </w:t>
      </w:r>
      <w:r w:rsidR="00D8376C" w:rsidRPr="00D8376C">
        <w:t xml:space="preserve">modeled after </w:t>
      </w:r>
      <w:r w:rsidR="00320709">
        <w:t xml:space="preserve">an </w:t>
      </w:r>
      <w:r w:rsidR="00320709" w:rsidRPr="000F4600">
        <w:t>open-access educational data repository</w:t>
      </w:r>
      <w:r w:rsidR="00320709">
        <w:t xml:space="preserve">, specifically </w:t>
      </w:r>
      <w:r w:rsidR="00D8376C" w:rsidRPr="00D8376C">
        <w:t>the Open University Learning Analytics Dataset (OULAD)</w:t>
      </w:r>
      <w:r w:rsidR="00D8376C">
        <w:t>,</w:t>
      </w:r>
      <w:r w:rsidR="00320709">
        <w:t xml:space="preserve"> </w:t>
      </w:r>
      <w:r w:rsidRPr="000F4600">
        <w:t xml:space="preserve">containing anonymized student records from various online learning platforms. </w:t>
      </w:r>
      <w:r w:rsidR="00D8376C" w:rsidRPr="00D8376C">
        <w:t>For this study, a synthetic dataset of 100,000 student records was generated based on common features found in these public datasets</w:t>
      </w:r>
      <w:r w:rsidR="00D8376C">
        <w:t xml:space="preserve">. </w:t>
      </w:r>
      <w:r>
        <w:t xml:space="preserve">The </w:t>
      </w:r>
      <w:r w:rsidRPr="00D1416E">
        <w:t>i</w:t>
      </w:r>
      <w:r w:rsidRPr="000F4600">
        <w:t xml:space="preserve">ndependent </w:t>
      </w:r>
      <w:r w:rsidR="00B8164C">
        <w:t>v</w:t>
      </w:r>
      <w:r w:rsidRPr="000F4600">
        <w:t>ariables</w:t>
      </w:r>
      <w:r w:rsidRPr="00D1416E">
        <w:t xml:space="preserve"> include</w:t>
      </w:r>
      <w:r w:rsidRPr="000F4600">
        <w:t xml:space="preserve"> </w:t>
      </w:r>
      <w:r>
        <w:t>d</w:t>
      </w:r>
      <w:r w:rsidRPr="000F4600">
        <w:t xml:space="preserve">emographic information </w:t>
      </w:r>
      <w:r>
        <w:t xml:space="preserve">such as </w:t>
      </w:r>
      <w:r w:rsidRPr="000F4600">
        <w:t>age, gender, socio-economic background, prior academic performance, engagement metrics</w:t>
      </w:r>
      <w:r>
        <w:t xml:space="preserve"> (</w:t>
      </w:r>
      <w:r w:rsidRPr="00D1416E">
        <w:t>course participation, quiz attempts, time spent on learning modules</w:t>
      </w:r>
      <w:r>
        <w:t>)</w:t>
      </w:r>
      <w:r w:rsidRPr="000F4600">
        <w:t>,</w:t>
      </w:r>
      <w:r>
        <w:t xml:space="preserve"> </w:t>
      </w:r>
      <w:r w:rsidRPr="000F4600">
        <w:t>a</w:t>
      </w:r>
      <w:r>
        <w:t>s well as</w:t>
      </w:r>
      <w:r w:rsidRPr="000F4600">
        <w:t xml:space="preserve"> FSLSM-based learning preferences.</w:t>
      </w:r>
      <w:r>
        <w:t xml:space="preserve"> The target variable is the student performance classified </w:t>
      </w:r>
      <w:r w:rsidRPr="000F4600">
        <w:t>into three classes: high, medium, and low achievers.</w:t>
      </w:r>
      <w:r>
        <w:t xml:space="preserve"> Overall, t</w:t>
      </w:r>
      <w:r w:rsidRPr="000F4600">
        <w:t>he dataset comprises 2</w:t>
      </w:r>
      <w:r w:rsidR="0022504C">
        <w:t>2</w:t>
      </w:r>
      <w:r w:rsidRPr="000F4600">
        <w:t xml:space="preserve"> features, including categorical and numerical variables</w:t>
      </w:r>
      <w:r w:rsidR="00771E99">
        <w:t xml:space="preserve">, as listed in </w:t>
      </w:r>
      <w:r w:rsidR="00771E99" w:rsidRPr="00E16CF6">
        <w:t>Table 1.</w:t>
      </w:r>
      <w:r w:rsidR="00D8376C">
        <w:t xml:space="preserve"> </w:t>
      </w:r>
    </w:p>
    <w:p w14:paraId="7504598E" w14:textId="77777777" w:rsidR="009A413A" w:rsidRPr="00B967A2" w:rsidRDefault="009A413A" w:rsidP="009A413A">
      <w:pPr>
        <w:pStyle w:val="Heading2"/>
      </w:pPr>
      <w:r w:rsidRPr="00050DF9">
        <w:t>Data Preparation</w:t>
      </w:r>
    </w:p>
    <w:p w14:paraId="42EC9658" w14:textId="77777777" w:rsidR="009A413A" w:rsidRPr="000F4600" w:rsidRDefault="009A413A" w:rsidP="009A413A">
      <w:pPr>
        <w:pStyle w:val="para"/>
      </w:pPr>
      <w:r>
        <w:t xml:space="preserve">The dataset </w:t>
      </w:r>
      <w:r w:rsidRPr="000F4600">
        <w:t>undergoes rigorous preprocessing</w:t>
      </w:r>
      <w:r>
        <w:t xml:space="preserve"> before heading into modeling. It first detects for missing values, where if present, imputation </w:t>
      </w:r>
      <w:r w:rsidRPr="000F4600">
        <w:t>techniques such as mean/mode imputation are applied.</w:t>
      </w:r>
      <w:r>
        <w:t xml:space="preserve"> Data transformation procedures are also necessary, where categorical features are converted using label encoding, and c</w:t>
      </w:r>
      <w:r w:rsidRPr="000F4600">
        <w:t>ontinuous variables are normalized to ensure uniform scale across features.</w:t>
      </w:r>
    </w:p>
    <w:p w14:paraId="31CC0F44" w14:textId="77777777" w:rsidR="009A413A" w:rsidRDefault="009A413A" w:rsidP="009A413A">
      <w:pPr>
        <w:pStyle w:val="para"/>
      </w:pPr>
      <w:r w:rsidRPr="00805001">
        <w:t xml:space="preserve">Additionally, feature selection is also conducted using </w:t>
      </w:r>
      <w:r w:rsidRPr="000F4600">
        <w:t>Principal Component Analysis (PCA).</w:t>
      </w:r>
      <w:r>
        <w:t xml:space="preserve"> PCA is essential to reduce dimensionality and identify the most significant predictors, retaining the most informative features while minimizing redundancy. The explained variance ratio indicates that 10 principal components account for 92% of the variance, ensuring minimal information loss. These top 10 features identified as the most significant predictors include are </w:t>
      </w:r>
      <w:r w:rsidRPr="00E16CF6">
        <w:t>shown in Table 2.</w:t>
      </w:r>
    </w:p>
    <w:p w14:paraId="2E198C28" w14:textId="3FC78ED3" w:rsidR="009A413A" w:rsidRDefault="009A413A" w:rsidP="00B4086C">
      <w:pPr>
        <w:pStyle w:val="para"/>
      </w:pPr>
      <w:r>
        <w:t>These features are selected for modeling as they contribute the most to predicting student performance while reducing computational complexity. After the pre-processed dataset is complete, it is divided into</w:t>
      </w:r>
      <w:r w:rsidRPr="000F4600">
        <w:t xml:space="preserve"> training (70%), validation (15%), and testing (15%) sets to evaluate model performance.</w:t>
      </w:r>
    </w:p>
    <w:p w14:paraId="4643FCE2" w14:textId="2406B8F2" w:rsidR="001B19EA" w:rsidRPr="00E16CF6" w:rsidRDefault="001B19EA" w:rsidP="00B4772B">
      <w:pPr>
        <w:pStyle w:val="Caption"/>
        <w:keepNext/>
        <w:rPr>
          <w:i w:val="0"/>
          <w:iCs w:val="0"/>
          <w:color w:val="auto"/>
        </w:rPr>
      </w:pPr>
      <w:r w:rsidRPr="00E16CF6">
        <w:rPr>
          <w:b/>
          <w:bCs/>
          <w:i w:val="0"/>
          <w:iCs w:val="0"/>
          <w:color w:val="auto"/>
        </w:rPr>
        <w:t>T</w:t>
      </w:r>
      <w:r w:rsidR="00506FD0" w:rsidRPr="00E16CF6">
        <w:rPr>
          <w:b/>
          <w:bCs/>
          <w:i w:val="0"/>
          <w:iCs w:val="0"/>
          <w:color w:val="auto"/>
        </w:rPr>
        <w:t>ABLE</w:t>
      </w:r>
      <w:r w:rsidRPr="00E16CF6">
        <w:rPr>
          <w:b/>
          <w:bCs/>
          <w:i w:val="0"/>
          <w:iCs w:val="0"/>
          <w:color w:val="auto"/>
        </w:rPr>
        <w:t xml:space="preserve"> </w:t>
      </w:r>
      <w:r w:rsidR="00554E1D">
        <w:rPr>
          <w:b/>
          <w:bCs/>
          <w:i w:val="0"/>
          <w:iCs w:val="0"/>
          <w:color w:val="auto"/>
        </w:rPr>
        <w:fldChar w:fldCharType="begin"/>
      </w:r>
      <w:r w:rsidR="00554E1D">
        <w:rPr>
          <w:b/>
          <w:bCs/>
          <w:i w:val="0"/>
          <w:iCs w:val="0"/>
          <w:color w:val="auto"/>
        </w:rPr>
        <w:instrText xml:space="preserve"> SEQ Table \* ARABIC </w:instrText>
      </w:r>
      <w:r w:rsidR="00554E1D">
        <w:rPr>
          <w:b/>
          <w:bCs/>
          <w:i w:val="0"/>
          <w:iCs w:val="0"/>
          <w:color w:val="auto"/>
        </w:rPr>
        <w:fldChar w:fldCharType="separate"/>
      </w:r>
      <w:r w:rsidR="00464E27">
        <w:rPr>
          <w:b/>
          <w:bCs/>
          <w:i w:val="0"/>
          <w:iCs w:val="0"/>
          <w:noProof/>
          <w:color w:val="auto"/>
        </w:rPr>
        <w:t>1</w:t>
      </w:r>
      <w:r w:rsidR="00554E1D">
        <w:rPr>
          <w:b/>
          <w:bCs/>
          <w:i w:val="0"/>
          <w:iCs w:val="0"/>
          <w:color w:val="auto"/>
        </w:rPr>
        <w:fldChar w:fldCharType="end"/>
      </w:r>
      <w:r w:rsidR="00E16CF6">
        <w:rPr>
          <w:b/>
          <w:bCs/>
          <w:i w:val="0"/>
          <w:iCs w:val="0"/>
          <w:color w:val="auto"/>
        </w:rPr>
        <w:t>.</w:t>
      </w:r>
      <w:r w:rsidRPr="00E16CF6">
        <w:rPr>
          <w:i w:val="0"/>
          <w:iCs w:val="0"/>
          <w:color w:val="auto"/>
        </w:rPr>
        <w:t xml:space="preserve"> List of features</w:t>
      </w:r>
    </w:p>
    <w:tbl>
      <w:tblPr>
        <w:tblStyle w:val="ListTable6Colorful"/>
        <w:tblW w:w="7110" w:type="dxa"/>
        <w:jc w:val="center"/>
        <w:tblLook w:val="04A0" w:firstRow="1" w:lastRow="0" w:firstColumn="1" w:lastColumn="0" w:noHBand="0" w:noVBand="1"/>
      </w:tblPr>
      <w:tblGrid>
        <w:gridCol w:w="5310"/>
        <w:gridCol w:w="1800"/>
      </w:tblGrid>
      <w:tr w:rsidR="0022504C" w14:paraId="1F39D135" w14:textId="77777777" w:rsidTr="00777CB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310" w:type="dxa"/>
          </w:tcPr>
          <w:p w14:paraId="1BEF56F5" w14:textId="147E5986" w:rsidR="0022504C" w:rsidRPr="00777CB4" w:rsidRDefault="0022504C" w:rsidP="00B4772B">
            <w:pPr>
              <w:rPr>
                <w:sz w:val="20"/>
                <w:szCs w:val="20"/>
              </w:rPr>
            </w:pPr>
            <w:r w:rsidRPr="00777CB4">
              <w:rPr>
                <w:sz w:val="20"/>
                <w:szCs w:val="20"/>
              </w:rPr>
              <w:t>Variable</w:t>
            </w:r>
          </w:p>
        </w:tc>
        <w:tc>
          <w:tcPr>
            <w:tcW w:w="1800" w:type="dxa"/>
          </w:tcPr>
          <w:p w14:paraId="47E7B5E4" w14:textId="4FDADC7F" w:rsidR="0022504C" w:rsidRPr="00777CB4" w:rsidRDefault="0022504C" w:rsidP="00B4772B">
            <w:pPr>
              <w:cnfStyle w:val="100000000000" w:firstRow="1" w:lastRow="0" w:firstColumn="0" w:lastColumn="0" w:oddVBand="0" w:evenVBand="0" w:oddHBand="0" w:evenHBand="0" w:firstRowFirstColumn="0" w:firstRowLastColumn="0" w:lastRowFirstColumn="0" w:lastRowLastColumn="0"/>
              <w:rPr>
                <w:sz w:val="20"/>
                <w:szCs w:val="20"/>
              </w:rPr>
            </w:pPr>
            <w:r w:rsidRPr="00777CB4">
              <w:rPr>
                <w:sz w:val="20"/>
                <w:szCs w:val="20"/>
              </w:rPr>
              <w:t>Data Type</w:t>
            </w:r>
          </w:p>
        </w:tc>
      </w:tr>
      <w:tr w:rsidR="0022504C" w14:paraId="0094EF2C" w14:textId="77777777" w:rsidTr="00777CB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310" w:type="dxa"/>
            <w:shd w:val="clear" w:color="auto" w:fill="auto"/>
          </w:tcPr>
          <w:p w14:paraId="081BAEE1" w14:textId="2BD60C04" w:rsidR="0022504C" w:rsidRPr="00777CB4" w:rsidRDefault="0022504C" w:rsidP="00B4772B">
            <w:pPr>
              <w:rPr>
                <w:b w:val="0"/>
                <w:bCs w:val="0"/>
                <w:sz w:val="20"/>
                <w:szCs w:val="20"/>
              </w:rPr>
            </w:pPr>
            <w:r w:rsidRPr="00777CB4">
              <w:rPr>
                <w:b w:val="0"/>
                <w:bCs w:val="0"/>
                <w:sz w:val="20"/>
                <w:szCs w:val="20"/>
              </w:rPr>
              <w:t>Age</w:t>
            </w:r>
          </w:p>
        </w:tc>
        <w:tc>
          <w:tcPr>
            <w:tcW w:w="1800" w:type="dxa"/>
            <w:shd w:val="clear" w:color="auto" w:fill="auto"/>
          </w:tcPr>
          <w:p w14:paraId="2910B24D" w14:textId="645E59CC" w:rsidR="0022504C" w:rsidRPr="00777CB4" w:rsidRDefault="0022504C" w:rsidP="00B4772B">
            <w:pPr>
              <w:cnfStyle w:val="000000100000" w:firstRow="0" w:lastRow="0" w:firstColumn="0" w:lastColumn="0" w:oddVBand="0" w:evenVBand="0" w:oddHBand="1" w:evenHBand="0" w:firstRowFirstColumn="0" w:firstRowLastColumn="0" w:lastRowFirstColumn="0" w:lastRowLastColumn="0"/>
              <w:rPr>
                <w:sz w:val="20"/>
                <w:szCs w:val="20"/>
              </w:rPr>
            </w:pPr>
            <w:r w:rsidRPr="00777CB4">
              <w:rPr>
                <w:sz w:val="20"/>
                <w:szCs w:val="20"/>
              </w:rPr>
              <w:t>Numeric</w:t>
            </w:r>
          </w:p>
        </w:tc>
      </w:tr>
      <w:tr w:rsidR="0022504C" w14:paraId="2964E946" w14:textId="77777777" w:rsidTr="00777CB4">
        <w:trPr>
          <w:jc w:val="center"/>
        </w:trPr>
        <w:tc>
          <w:tcPr>
            <w:cnfStyle w:val="001000000000" w:firstRow="0" w:lastRow="0" w:firstColumn="1" w:lastColumn="0" w:oddVBand="0" w:evenVBand="0" w:oddHBand="0" w:evenHBand="0" w:firstRowFirstColumn="0" w:firstRowLastColumn="0" w:lastRowFirstColumn="0" w:lastRowLastColumn="0"/>
            <w:tcW w:w="5310" w:type="dxa"/>
          </w:tcPr>
          <w:p w14:paraId="6CA80B20" w14:textId="61C4FF4B" w:rsidR="0022504C" w:rsidRPr="00777CB4" w:rsidRDefault="0022504C" w:rsidP="00B4772B">
            <w:pPr>
              <w:rPr>
                <w:sz w:val="20"/>
                <w:szCs w:val="20"/>
              </w:rPr>
            </w:pPr>
            <w:r w:rsidRPr="00777CB4">
              <w:rPr>
                <w:b w:val="0"/>
                <w:bCs w:val="0"/>
                <w:sz w:val="20"/>
                <w:szCs w:val="20"/>
              </w:rPr>
              <w:t>Gender</w:t>
            </w:r>
          </w:p>
        </w:tc>
        <w:tc>
          <w:tcPr>
            <w:tcW w:w="1800" w:type="dxa"/>
          </w:tcPr>
          <w:p w14:paraId="05BFC7E9" w14:textId="4325ABF4" w:rsidR="0022504C" w:rsidRPr="00777CB4" w:rsidRDefault="0022504C" w:rsidP="00B4772B">
            <w:pPr>
              <w:cnfStyle w:val="000000000000" w:firstRow="0" w:lastRow="0" w:firstColumn="0" w:lastColumn="0" w:oddVBand="0" w:evenVBand="0" w:oddHBand="0" w:evenHBand="0" w:firstRowFirstColumn="0" w:firstRowLastColumn="0" w:lastRowFirstColumn="0" w:lastRowLastColumn="0"/>
              <w:rPr>
                <w:sz w:val="20"/>
                <w:szCs w:val="20"/>
              </w:rPr>
            </w:pPr>
            <w:r w:rsidRPr="00777CB4">
              <w:rPr>
                <w:sz w:val="20"/>
                <w:szCs w:val="20"/>
              </w:rPr>
              <w:t>Categorical</w:t>
            </w:r>
          </w:p>
        </w:tc>
      </w:tr>
      <w:tr w:rsidR="0022504C" w14:paraId="1A6BA19D" w14:textId="77777777" w:rsidTr="00777CB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310" w:type="dxa"/>
            <w:shd w:val="clear" w:color="auto" w:fill="auto"/>
          </w:tcPr>
          <w:p w14:paraId="1F55DBAD" w14:textId="3294CFC3" w:rsidR="0022504C" w:rsidRPr="00777CB4" w:rsidRDefault="0022504C" w:rsidP="00B4772B">
            <w:pPr>
              <w:rPr>
                <w:b w:val="0"/>
                <w:bCs w:val="0"/>
                <w:sz w:val="20"/>
                <w:szCs w:val="20"/>
              </w:rPr>
            </w:pPr>
            <w:r w:rsidRPr="00777CB4">
              <w:rPr>
                <w:b w:val="0"/>
                <w:bCs w:val="0"/>
                <w:sz w:val="20"/>
                <w:szCs w:val="20"/>
              </w:rPr>
              <w:t>Socioeconomic Status</w:t>
            </w:r>
          </w:p>
        </w:tc>
        <w:tc>
          <w:tcPr>
            <w:tcW w:w="1800" w:type="dxa"/>
            <w:shd w:val="clear" w:color="auto" w:fill="auto"/>
          </w:tcPr>
          <w:p w14:paraId="3BD94CFF" w14:textId="300527F2" w:rsidR="0022504C" w:rsidRPr="00777CB4" w:rsidRDefault="0022504C" w:rsidP="00B4772B">
            <w:pPr>
              <w:cnfStyle w:val="000000100000" w:firstRow="0" w:lastRow="0" w:firstColumn="0" w:lastColumn="0" w:oddVBand="0" w:evenVBand="0" w:oddHBand="1" w:evenHBand="0" w:firstRowFirstColumn="0" w:firstRowLastColumn="0" w:lastRowFirstColumn="0" w:lastRowLastColumn="0"/>
              <w:rPr>
                <w:sz w:val="20"/>
                <w:szCs w:val="20"/>
              </w:rPr>
            </w:pPr>
            <w:r w:rsidRPr="00777CB4">
              <w:rPr>
                <w:sz w:val="20"/>
                <w:szCs w:val="20"/>
              </w:rPr>
              <w:t>Categorical</w:t>
            </w:r>
          </w:p>
        </w:tc>
      </w:tr>
      <w:tr w:rsidR="0022504C" w14:paraId="6D7F3CDD" w14:textId="77777777" w:rsidTr="00777CB4">
        <w:trPr>
          <w:jc w:val="center"/>
        </w:trPr>
        <w:tc>
          <w:tcPr>
            <w:cnfStyle w:val="001000000000" w:firstRow="0" w:lastRow="0" w:firstColumn="1" w:lastColumn="0" w:oddVBand="0" w:evenVBand="0" w:oddHBand="0" w:evenHBand="0" w:firstRowFirstColumn="0" w:firstRowLastColumn="0" w:lastRowFirstColumn="0" w:lastRowLastColumn="0"/>
            <w:tcW w:w="5310" w:type="dxa"/>
          </w:tcPr>
          <w:p w14:paraId="19EFC0F4" w14:textId="6C3B5C9A" w:rsidR="0022504C" w:rsidRPr="00777CB4" w:rsidRDefault="0022504C" w:rsidP="00B4772B">
            <w:pPr>
              <w:rPr>
                <w:b w:val="0"/>
                <w:bCs w:val="0"/>
                <w:sz w:val="20"/>
                <w:szCs w:val="20"/>
              </w:rPr>
            </w:pPr>
            <w:r w:rsidRPr="00777CB4">
              <w:rPr>
                <w:b w:val="0"/>
                <w:bCs w:val="0"/>
                <w:sz w:val="20"/>
                <w:szCs w:val="20"/>
              </w:rPr>
              <w:t>Prior Academic Score</w:t>
            </w:r>
          </w:p>
        </w:tc>
        <w:tc>
          <w:tcPr>
            <w:tcW w:w="1800" w:type="dxa"/>
          </w:tcPr>
          <w:p w14:paraId="1DCA1B1F" w14:textId="63759D21" w:rsidR="0022504C" w:rsidRPr="00777CB4" w:rsidRDefault="0022504C" w:rsidP="00B4772B">
            <w:pPr>
              <w:cnfStyle w:val="000000000000" w:firstRow="0" w:lastRow="0" w:firstColumn="0" w:lastColumn="0" w:oddVBand="0" w:evenVBand="0" w:oddHBand="0" w:evenHBand="0" w:firstRowFirstColumn="0" w:firstRowLastColumn="0" w:lastRowFirstColumn="0" w:lastRowLastColumn="0"/>
              <w:rPr>
                <w:sz w:val="20"/>
                <w:szCs w:val="20"/>
              </w:rPr>
            </w:pPr>
            <w:r w:rsidRPr="00777CB4">
              <w:rPr>
                <w:sz w:val="20"/>
                <w:szCs w:val="20"/>
              </w:rPr>
              <w:t>Numeric</w:t>
            </w:r>
          </w:p>
        </w:tc>
      </w:tr>
      <w:tr w:rsidR="0022504C" w14:paraId="5D63FE55" w14:textId="77777777" w:rsidTr="00777CB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310" w:type="dxa"/>
            <w:shd w:val="clear" w:color="auto" w:fill="auto"/>
          </w:tcPr>
          <w:p w14:paraId="0F8C037A" w14:textId="6C139D28" w:rsidR="0022504C" w:rsidRPr="00777CB4" w:rsidRDefault="0022504C" w:rsidP="00B4772B">
            <w:pPr>
              <w:rPr>
                <w:b w:val="0"/>
                <w:bCs w:val="0"/>
                <w:sz w:val="20"/>
                <w:szCs w:val="20"/>
              </w:rPr>
            </w:pPr>
            <w:r w:rsidRPr="00777CB4">
              <w:rPr>
                <w:b w:val="0"/>
                <w:bCs w:val="0"/>
                <w:sz w:val="20"/>
                <w:szCs w:val="20"/>
              </w:rPr>
              <w:t>Course Participation</w:t>
            </w:r>
          </w:p>
        </w:tc>
        <w:tc>
          <w:tcPr>
            <w:tcW w:w="1800" w:type="dxa"/>
            <w:shd w:val="clear" w:color="auto" w:fill="auto"/>
          </w:tcPr>
          <w:p w14:paraId="096E0935" w14:textId="4F536B3A" w:rsidR="0022504C" w:rsidRPr="00777CB4" w:rsidRDefault="0022504C" w:rsidP="00B4772B">
            <w:pPr>
              <w:cnfStyle w:val="000000100000" w:firstRow="0" w:lastRow="0" w:firstColumn="0" w:lastColumn="0" w:oddVBand="0" w:evenVBand="0" w:oddHBand="1" w:evenHBand="0" w:firstRowFirstColumn="0" w:firstRowLastColumn="0" w:lastRowFirstColumn="0" w:lastRowLastColumn="0"/>
              <w:rPr>
                <w:sz w:val="20"/>
                <w:szCs w:val="20"/>
              </w:rPr>
            </w:pPr>
            <w:r w:rsidRPr="00777CB4">
              <w:rPr>
                <w:sz w:val="20"/>
                <w:szCs w:val="20"/>
              </w:rPr>
              <w:t>Numeric</w:t>
            </w:r>
          </w:p>
        </w:tc>
      </w:tr>
      <w:tr w:rsidR="0022504C" w14:paraId="7B5B7C94" w14:textId="77777777" w:rsidTr="00777CB4">
        <w:trPr>
          <w:jc w:val="center"/>
        </w:trPr>
        <w:tc>
          <w:tcPr>
            <w:cnfStyle w:val="001000000000" w:firstRow="0" w:lastRow="0" w:firstColumn="1" w:lastColumn="0" w:oddVBand="0" w:evenVBand="0" w:oddHBand="0" w:evenHBand="0" w:firstRowFirstColumn="0" w:firstRowLastColumn="0" w:lastRowFirstColumn="0" w:lastRowLastColumn="0"/>
            <w:tcW w:w="5310" w:type="dxa"/>
          </w:tcPr>
          <w:p w14:paraId="2E23C8BF" w14:textId="4BB41D8A" w:rsidR="0022504C" w:rsidRPr="00777CB4" w:rsidRDefault="0022504C" w:rsidP="00B4772B">
            <w:pPr>
              <w:rPr>
                <w:b w:val="0"/>
                <w:bCs w:val="0"/>
                <w:sz w:val="20"/>
                <w:szCs w:val="20"/>
              </w:rPr>
            </w:pPr>
            <w:r w:rsidRPr="00777CB4">
              <w:rPr>
                <w:b w:val="0"/>
                <w:bCs w:val="0"/>
                <w:sz w:val="20"/>
                <w:szCs w:val="20"/>
              </w:rPr>
              <w:t>Quiz Attempts</w:t>
            </w:r>
          </w:p>
        </w:tc>
        <w:tc>
          <w:tcPr>
            <w:tcW w:w="1800" w:type="dxa"/>
          </w:tcPr>
          <w:p w14:paraId="2DD91085" w14:textId="59A783F6" w:rsidR="0022504C" w:rsidRPr="00777CB4" w:rsidRDefault="0022504C" w:rsidP="00B4772B">
            <w:pPr>
              <w:cnfStyle w:val="000000000000" w:firstRow="0" w:lastRow="0" w:firstColumn="0" w:lastColumn="0" w:oddVBand="0" w:evenVBand="0" w:oddHBand="0" w:evenHBand="0" w:firstRowFirstColumn="0" w:firstRowLastColumn="0" w:lastRowFirstColumn="0" w:lastRowLastColumn="0"/>
              <w:rPr>
                <w:sz w:val="20"/>
                <w:szCs w:val="20"/>
              </w:rPr>
            </w:pPr>
            <w:r w:rsidRPr="00777CB4">
              <w:rPr>
                <w:sz w:val="20"/>
                <w:szCs w:val="20"/>
              </w:rPr>
              <w:t>Numeric</w:t>
            </w:r>
          </w:p>
        </w:tc>
      </w:tr>
      <w:tr w:rsidR="0022504C" w14:paraId="07E7820A" w14:textId="77777777" w:rsidTr="00777CB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310" w:type="dxa"/>
            <w:shd w:val="clear" w:color="auto" w:fill="auto"/>
          </w:tcPr>
          <w:p w14:paraId="7EF74DF3" w14:textId="108CA331" w:rsidR="0022504C" w:rsidRPr="00777CB4" w:rsidRDefault="0022504C" w:rsidP="00B4772B">
            <w:pPr>
              <w:rPr>
                <w:b w:val="0"/>
                <w:bCs w:val="0"/>
                <w:sz w:val="20"/>
                <w:szCs w:val="20"/>
              </w:rPr>
            </w:pPr>
            <w:r w:rsidRPr="00777CB4">
              <w:rPr>
                <w:b w:val="0"/>
                <w:bCs w:val="0"/>
                <w:sz w:val="20"/>
                <w:szCs w:val="20"/>
              </w:rPr>
              <w:t>Time Spent on Learning Modules</w:t>
            </w:r>
          </w:p>
        </w:tc>
        <w:tc>
          <w:tcPr>
            <w:tcW w:w="1800" w:type="dxa"/>
            <w:shd w:val="clear" w:color="auto" w:fill="auto"/>
          </w:tcPr>
          <w:p w14:paraId="70765D55" w14:textId="78AF564F" w:rsidR="0022504C" w:rsidRPr="00777CB4" w:rsidRDefault="0022504C" w:rsidP="00B4772B">
            <w:pPr>
              <w:cnfStyle w:val="000000100000" w:firstRow="0" w:lastRow="0" w:firstColumn="0" w:lastColumn="0" w:oddVBand="0" w:evenVBand="0" w:oddHBand="1" w:evenHBand="0" w:firstRowFirstColumn="0" w:firstRowLastColumn="0" w:lastRowFirstColumn="0" w:lastRowLastColumn="0"/>
              <w:rPr>
                <w:sz w:val="20"/>
                <w:szCs w:val="20"/>
              </w:rPr>
            </w:pPr>
            <w:r w:rsidRPr="00777CB4">
              <w:rPr>
                <w:sz w:val="20"/>
                <w:szCs w:val="20"/>
              </w:rPr>
              <w:t>Numeric</w:t>
            </w:r>
          </w:p>
        </w:tc>
      </w:tr>
      <w:tr w:rsidR="0022504C" w14:paraId="5E592C80" w14:textId="77777777" w:rsidTr="00777CB4">
        <w:trPr>
          <w:jc w:val="center"/>
        </w:trPr>
        <w:tc>
          <w:tcPr>
            <w:cnfStyle w:val="001000000000" w:firstRow="0" w:lastRow="0" w:firstColumn="1" w:lastColumn="0" w:oddVBand="0" w:evenVBand="0" w:oddHBand="0" w:evenHBand="0" w:firstRowFirstColumn="0" w:firstRowLastColumn="0" w:lastRowFirstColumn="0" w:lastRowLastColumn="0"/>
            <w:tcW w:w="5310" w:type="dxa"/>
          </w:tcPr>
          <w:p w14:paraId="1896553B" w14:textId="1680E174" w:rsidR="0022504C" w:rsidRPr="00777CB4" w:rsidRDefault="0022504C" w:rsidP="00B4772B">
            <w:pPr>
              <w:rPr>
                <w:b w:val="0"/>
                <w:bCs w:val="0"/>
                <w:sz w:val="20"/>
                <w:szCs w:val="20"/>
              </w:rPr>
            </w:pPr>
            <w:r w:rsidRPr="00777CB4">
              <w:rPr>
                <w:b w:val="0"/>
                <w:bCs w:val="0"/>
                <w:sz w:val="20"/>
                <w:szCs w:val="20"/>
              </w:rPr>
              <w:t>Preferred Learning Style</w:t>
            </w:r>
          </w:p>
        </w:tc>
        <w:tc>
          <w:tcPr>
            <w:tcW w:w="1800" w:type="dxa"/>
          </w:tcPr>
          <w:p w14:paraId="5A508708" w14:textId="7FF9A0E8" w:rsidR="0022504C" w:rsidRPr="00777CB4" w:rsidRDefault="0022504C" w:rsidP="00B4772B">
            <w:pPr>
              <w:cnfStyle w:val="000000000000" w:firstRow="0" w:lastRow="0" w:firstColumn="0" w:lastColumn="0" w:oddVBand="0" w:evenVBand="0" w:oddHBand="0" w:evenHBand="0" w:firstRowFirstColumn="0" w:firstRowLastColumn="0" w:lastRowFirstColumn="0" w:lastRowLastColumn="0"/>
              <w:rPr>
                <w:sz w:val="20"/>
                <w:szCs w:val="20"/>
              </w:rPr>
            </w:pPr>
            <w:r w:rsidRPr="00777CB4">
              <w:rPr>
                <w:sz w:val="20"/>
                <w:szCs w:val="20"/>
              </w:rPr>
              <w:t>Categorical</w:t>
            </w:r>
          </w:p>
        </w:tc>
      </w:tr>
      <w:tr w:rsidR="0022504C" w14:paraId="055137D1" w14:textId="77777777" w:rsidTr="00777CB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310" w:type="dxa"/>
            <w:shd w:val="clear" w:color="auto" w:fill="auto"/>
          </w:tcPr>
          <w:p w14:paraId="35A85910" w14:textId="1064BA71" w:rsidR="0022504C" w:rsidRPr="00777CB4" w:rsidRDefault="0022504C" w:rsidP="00B4772B">
            <w:pPr>
              <w:rPr>
                <w:b w:val="0"/>
                <w:bCs w:val="0"/>
                <w:sz w:val="20"/>
                <w:szCs w:val="20"/>
              </w:rPr>
            </w:pPr>
            <w:r w:rsidRPr="00777CB4">
              <w:rPr>
                <w:b w:val="0"/>
                <w:bCs w:val="0"/>
                <w:sz w:val="20"/>
                <w:szCs w:val="20"/>
              </w:rPr>
              <w:t>Assignment Score</w:t>
            </w:r>
          </w:p>
        </w:tc>
        <w:tc>
          <w:tcPr>
            <w:tcW w:w="1800" w:type="dxa"/>
            <w:shd w:val="clear" w:color="auto" w:fill="auto"/>
          </w:tcPr>
          <w:p w14:paraId="166D9747" w14:textId="79AD0521" w:rsidR="0022504C" w:rsidRPr="00777CB4" w:rsidRDefault="0022504C" w:rsidP="00B4772B">
            <w:pPr>
              <w:cnfStyle w:val="000000100000" w:firstRow="0" w:lastRow="0" w:firstColumn="0" w:lastColumn="0" w:oddVBand="0" w:evenVBand="0" w:oddHBand="1" w:evenHBand="0" w:firstRowFirstColumn="0" w:firstRowLastColumn="0" w:lastRowFirstColumn="0" w:lastRowLastColumn="0"/>
              <w:rPr>
                <w:sz w:val="20"/>
                <w:szCs w:val="20"/>
              </w:rPr>
            </w:pPr>
            <w:r w:rsidRPr="00777CB4">
              <w:rPr>
                <w:sz w:val="20"/>
                <w:szCs w:val="20"/>
              </w:rPr>
              <w:t>Numeric</w:t>
            </w:r>
          </w:p>
        </w:tc>
      </w:tr>
      <w:tr w:rsidR="0022504C" w14:paraId="6EAEC9A9" w14:textId="77777777" w:rsidTr="00777CB4">
        <w:trPr>
          <w:jc w:val="center"/>
        </w:trPr>
        <w:tc>
          <w:tcPr>
            <w:cnfStyle w:val="001000000000" w:firstRow="0" w:lastRow="0" w:firstColumn="1" w:lastColumn="0" w:oddVBand="0" w:evenVBand="0" w:oddHBand="0" w:evenHBand="0" w:firstRowFirstColumn="0" w:firstRowLastColumn="0" w:lastRowFirstColumn="0" w:lastRowLastColumn="0"/>
            <w:tcW w:w="5310" w:type="dxa"/>
          </w:tcPr>
          <w:p w14:paraId="73C35EC0" w14:textId="04EEBB1A" w:rsidR="0022504C" w:rsidRPr="00777CB4" w:rsidRDefault="0022504C" w:rsidP="00B4772B">
            <w:pPr>
              <w:rPr>
                <w:b w:val="0"/>
                <w:bCs w:val="0"/>
                <w:sz w:val="20"/>
                <w:szCs w:val="20"/>
              </w:rPr>
            </w:pPr>
            <w:r w:rsidRPr="00777CB4">
              <w:rPr>
                <w:b w:val="0"/>
                <w:bCs w:val="0"/>
                <w:sz w:val="20"/>
                <w:szCs w:val="20"/>
              </w:rPr>
              <w:t>Final Exam Score</w:t>
            </w:r>
          </w:p>
        </w:tc>
        <w:tc>
          <w:tcPr>
            <w:tcW w:w="1800" w:type="dxa"/>
          </w:tcPr>
          <w:p w14:paraId="2916E729" w14:textId="7DAACBE1" w:rsidR="0022504C" w:rsidRPr="00777CB4" w:rsidRDefault="0022504C" w:rsidP="00B4772B">
            <w:pPr>
              <w:cnfStyle w:val="000000000000" w:firstRow="0" w:lastRow="0" w:firstColumn="0" w:lastColumn="0" w:oddVBand="0" w:evenVBand="0" w:oddHBand="0" w:evenHBand="0" w:firstRowFirstColumn="0" w:firstRowLastColumn="0" w:lastRowFirstColumn="0" w:lastRowLastColumn="0"/>
              <w:rPr>
                <w:sz w:val="20"/>
                <w:szCs w:val="20"/>
              </w:rPr>
            </w:pPr>
            <w:r w:rsidRPr="00777CB4">
              <w:rPr>
                <w:sz w:val="20"/>
                <w:szCs w:val="20"/>
              </w:rPr>
              <w:t>Numeric</w:t>
            </w:r>
          </w:p>
        </w:tc>
      </w:tr>
      <w:tr w:rsidR="0022504C" w14:paraId="1CC279C9" w14:textId="77777777" w:rsidTr="00777CB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310" w:type="dxa"/>
            <w:shd w:val="clear" w:color="auto" w:fill="auto"/>
          </w:tcPr>
          <w:p w14:paraId="6077B27F" w14:textId="6D8C9E1E" w:rsidR="0022504C" w:rsidRPr="00777CB4" w:rsidRDefault="0022504C" w:rsidP="00B4772B">
            <w:pPr>
              <w:rPr>
                <w:b w:val="0"/>
                <w:bCs w:val="0"/>
                <w:sz w:val="20"/>
                <w:szCs w:val="20"/>
              </w:rPr>
            </w:pPr>
            <w:r w:rsidRPr="00777CB4">
              <w:rPr>
                <w:b w:val="0"/>
                <w:bCs w:val="0"/>
                <w:sz w:val="20"/>
                <w:szCs w:val="20"/>
              </w:rPr>
              <w:t>Attendance Rate</w:t>
            </w:r>
          </w:p>
        </w:tc>
        <w:tc>
          <w:tcPr>
            <w:tcW w:w="1800" w:type="dxa"/>
            <w:shd w:val="clear" w:color="auto" w:fill="auto"/>
          </w:tcPr>
          <w:p w14:paraId="6B0793EA" w14:textId="1C5C718C" w:rsidR="0022504C" w:rsidRPr="00777CB4" w:rsidRDefault="0022504C" w:rsidP="00B4772B">
            <w:pPr>
              <w:cnfStyle w:val="000000100000" w:firstRow="0" w:lastRow="0" w:firstColumn="0" w:lastColumn="0" w:oddVBand="0" w:evenVBand="0" w:oddHBand="1" w:evenHBand="0" w:firstRowFirstColumn="0" w:firstRowLastColumn="0" w:lastRowFirstColumn="0" w:lastRowLastColumn="0"/>
              <w:rPr>
                <w:sz w:val="20"/>
                <w:szCs w:val="20"/>
              </w:rPr>
            </w:pPr>
            <w:r w:rsidRPr="00777CB4">
              <w:rPr>
                <w:sz w:val="20"/>
                <w:szCs w:val="20"/>
              </w:rPr>
              <w:t>Numeric</w:t>
            </w:r>
          </w:p>
        </w:tc>
      </w:tr>
      <w:tr w:rsidR="0022504C" w14:paraId="5920E994" w14:textId="77777777" w:rsidTr="00777CB4">
        <w:trPr>
          <w:jc w:val="center"/>
        </w:trPr>
        <w:tc>
          <w:tcPr>
            <w:cnfStyle w:val="001000000000" w:firstRow="0" w:lastRow="0" w:firstColumn="1" w:lastColumn="0" w:oddVBand="0" w:evenVBand="0" w:oddHBand="0" w:evenHBand="0" w:firstRowFirstColumn="0" w:firstRowLastColumn="0" w:lastRowFirstColumn="0" w:lastRowLastColumn="0"/>
            <w:tcW w:w="5310" w:type="dxa"/>
          </w:tcPr>
          <w:p w14:paraId="7FC737CB" w14:textId="59EF8EC1" w:rsidR="0022504C" w:rsidRPr="00777CB4" w:rsidRDefault="0022504C" w:rsidP="00B4772B">
            <w:pPr>
              <w:rPr>
                <w:b w:val="0"/>
                <w:bCs w:val="0"/>
                <w:sz w:val="20"/>
                <w:szCs w:val="20"/>
              </w:rPr>
            </w:pPr>
            <w:r w:rsidRPr="00777CB4">
              <w:rPr>
                <w:b w:val="0"/>
                <w:bCs w:val="0"/>
                <w:sz w:val="20"/>
                <w:szCs w:val="20"/>
              </w:rPr>
              <w:t>Engagement Level</w:t>
            </w:r>
          </w:p>
        </w:tc>
        <w:tc>
          <w:tcPr>
            <w:tcW w:w="1800" w:type="dxa"/>
          </w:tcPr>
          <w:p w14:paraId="18B454AB" w14:textId="46F99AB8" w:rsidR="0022504C" w:rsidRPr="00777CB4" w:rsidRDefault="0022504C" w:rsidP="00B4772B">
            <w:pPr>
              <w:cnfStyle w:val="000000000000" w:firstRow="0" w:lastRow="0" w:firstColumn="0" w:lastColumn="0" w:oddVBand="0" w:evenVBand="0" w:oddHBand="0" w:evenHBand="0" w:firstRowFirstColumn="0" w:firstRowLastColumn="0" w:lastRowFirstColumn="0" w:lastRowLastColumn="0"/>
              <w:rPr>
                <w:sz w:val="20"/>
                <w:szCs w:val="20"/>
              </w:rPr>
            </w:pPr>
            <w:r w:rsidRPr="00777CB4">
              <w:rPr>
                <w:sz w:val="20"/>
                <w:szCs w:val="20"/>
              </w:rPr>
              <w:t>Categorical</w:t>
            </w:r>
          </w:p>
        </w:tc>
      </w:tr>
      <w:tr w:rsidR="0022504C" w14:paraId="78C61274" w14:textId="77777777" w:rsidTr="00777CB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310" w:type="dxa"/>
            <w:shd w:val="clear" w:color="auto" w:fill="auto"/>
          </w:tcPr>
          <w:p w14:paraId="2D61797B" w14:textId="5DC271F5" w:rsidR="0022504C" w:rsidRPr="00777CB4" w:rsidRDefault="0022504C" w:rsidP="00B4772B">
            <w:pPr>
              <w:rPr>
                <w:b w:val="0"/>
                <w:bCs w:val="0"/>
                <w:sz w:val="20"/>
                <w:szCs w:val="20"/>
              </w:rPr>
            </w:pPr>
            <w:r w:rsidRPr="00777CB4">
              <w:rPr>
                <w:b w:val="0"/>
                <w:bCs w:val="0"/>
                <w:sz w:val="20"/>
                <w:szCs w:val="20"/>
              </w:rPr>
              <w:t>Forum Participation</w:t>
            </w:r>
          </w:p>
        </w:tc>
        <w:tc>
          <w:tcPr>
            <w:tcW w:w="1800" w:type="dxa"/>
            <w:shd w:val="clear" w:color="auto" w:fill="auto"/>
          </w:tcPr>
          <w:p w14:paraId="0F7E3BBA" w14:textId="6E641D3E" w:rsidR="0022504C" w:rsidRPr="00777CB4" w:rsidRDefault="0022504C" w:rsidP="00B4772B">
            <w:pPr>
              <w:cnfStyle w:val="000000100000" w:firstRow="0" w:lastRow="0" w:firstColumn="0" w:lastColumn="0" w:oddVBand="0" w:evenVBand="0" w:oddHBand="1" w:evenHBand="0" w:firstRowFirstColumn="0" w:firstRowLastColumn="0" w:lastRowFirstColumn="0" w:lastRowLastColumn="0"/>
              <w:rPr>
                <w:sz w:val="20"/>
                <w:szCs w:val="20"/>
              </w:rPr>
            </w:pPr>
            <w:r w:rsidRPr="00777CB4">
              <w:rPr>
                <w:sz w:val="20"/>
                <w:szCs w:val="20"/>
              </w:rPr>
              <w:t>Numeric</w:t>
            </w:r>
          </w:p>
        </w:tc>
      </w:tr>
      <w:tr w:rsidR="0022504C" w14:paraId="791C36E6" w14:textId="77777777" w:rsidTr="00777CB4">
        <w:trPr>
          <w:jc w:val="center"/>
        </w:trPr>
        <w:tc>
          <w:tcPr>
            <w:cnfStyle w:val="001000000000" w:firstRow="0" w:lastRow="0" w:firstColumn="1" w:lastColumn="0" w:oddVBand="0" w:evenVBand="0" w:oddHBand="0" w:evenHBand="0" w:firstRowFirstColumn="0" w:firstRowLastColumn="0" w:lastRowFirstColumn="0" w:lastRowLastColumn="0"/>
            <w:tcW w:w="5310" w:type="dxa"/>
          </w:tcPr>
          <w:p w14:paraId="75D4221C" w14:textId="1396B2DF" w:rsidR="0022504C" w:rsidRPr="00777CB4" w:rsidRDefault="0022504C" w:rsidP="00B4772B">
            <w:pPr>
              <w:rPr>
                <w:b w:val="0"/>
                <w:bCs w:val="0"/>
                <w:sz w:val="20"/>
                <w:szCs w:val="20"/>
              </w:rPr>
            </w:pPr>
            <w:r w:rsidRPr="00777CB4">
              <w:rPr>
                <w:b w:val="0"/>
                <w:bCs w:val="0"/>
                <w:sz w:val="20"/>
                <w:szCs w:val="20"/>
              </w:rPr>
              <w:t>Project Submission Rate</w:t>
            </w:r>
          </w:p>
        </w:tc>
        <w:tc>
          <w:tcPr>
            <w:tcW w:w="1800" w:type="dxa"/>
          </w:tcPr>
          <w:p w14:paraId="662D7632" w14:textId="5B343C48" w:rsidR="0022504C" w:rsidRPr="00777CB4" w:rsidRDefault="0022504C" w:rsidP="00B4772B">
            <w:pPr>
              <w:cnfStyle w:val="000000000000" w:firstRow="0" w:lastRow="0" w:firstColumn="0" w:lastColumn="0" w:oddVBand="0" w:evenVBand="0" w:oddHBand="0" w:evenHBand="0" w:firstRowFirstColumn="0" w:firstRowLastColumn="0" w:lastRowFirstColumn="0" w:lastRowLastColumn="0"/>
              <w:rPr>
                <w:sz w:val="20"/>
                <w:szCs w:val="20"/>
              </w:rPr>
            </w:pPr>
            <w:r w:rsidRPr="00777CB4">
              <w:rPr>
                <w:sz w:val="20"/>
                <w:szCs w:val="20"/>
              </w:rPr>
              <w:t>Numeric</w:t>
            </w:r>
          </w:p>
        </w:tc>
      </w:tr>
      <w:tr w:rsidR="0022504C" w14:paraId="4BF2B54E" w14:textId="77777777" w:rsidTr="00777CB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310" w:type="dxa"/>
            <w:shd w:val="clear" w:color="auto" w:fill="auto"/>
          </w:tcPr>
          <w:p w14:paraId="216AF4BC" w14:textId="79042F47" w:rsidR="0022504C" w:rsidRPr="00777CB4" w:rsidRDefault="0022504C" w:rsidP="00B4772B">
            <w:pPr>
              <w:rPr>
                <w:b w:val="0"/>
                <w:bCs w:val="0"/>
                <w:sz w:val="20"/>
                <w:szCs w:val="20"/>
              </w:rPr>
            </w:pPr>
            <w:r w:rsidRPr="00777CB4">
              <w:rPr>
                <w:b w:val="0"/>
                <w:bCs w:val="0"/>
                <w:sz w:val="20"/>
                <w:szCs w:val="20"/>
              </w:rPr>
              <w:t>Study Time per Week</w:t>
            </w:r>
          </w:p>
        </w:tc>
        <w:tc>
          <w:tcPr>
            <w:tcW w:w="1800" w:type="dxa"/>
            <w:shd w:val="clear" w:color="auto" w:fill="auto"/>
          </w:tcPr>
          <w:p w14:paraId="1F3B95E8" w14:textId="7DF98259" w:rsidR="0022504C" w:rsidRPr="00777CB4" w:rsidRDefault="0022504C" w:rsidP="00B4772B">
            <w:pPr>
              <w:cnfStyle w:val="000000100000" w:firstRow="0" w:lastRow="0" w:firstColumn="0" w:lastColumn="0" w:oddVBand="0" w:evenVBand="0" w:oddHBand="1" w:evenHBand="0" w:firstRowFirstColumn="0" w:firstRowLastColumn="0" w:lastRowFirstColumn="0" w:lastRowLastColumn="0"/>
              <w:rPr>
                <w:sz w:val="20"/>
                <w:szCs w:val="20"/>
              </w:rPr>
            </w:pPr>
            <w:r w:rsidRPr="00777CB4">
              <w:rPr>
                <w:sz w:val="20"/>
                <w:szCs w:val="20"/>
              </w:rPr>
              <w:t>Numeric</w:t>
            </w:r>
          </w:p>
        </w:tc>
      </w:tr>
      <w:tr w:rsidR="0022504C" w14:paraId="67989ED2" w14:textId="77777777" w:rsidTr="00777CB4">
        <w:trPr>
          <w:jc w:val="center"/>
        </w:trPr>
        <w:tc>
          <w:tcPr>
            <w:cnfStyle w:val="001000000000" w:firstRow="0" w:lastRow="0" w:firstColumn="1" w:lastColumn="0" w:oddVBand="0" w:evenVBand="0" w:oddHBand="0" w:evenHBand="0" w:firstRowFirstColumn="0" w:firstRowLastColumn="0" w:lastRowFirstColumn="0" w:lastRowLastColumn="0"/>
            <w:tcW w:w="5310" w:type="dxa"/>
          </w:tcPr>
          <w:p w14:paraId="69832923" w14:textId="6E337EEC" w:rsidR="0022504C" w:rsidRPr="00777CB4" w:rsidRDefault="0022504C" w:rsidP="00B4772B">
            <w:pPr>
              <w:rPr>
                <w:b w:val="0"/>
                <w:bCs w:val="0"/>
                <w:sz w:val="20"/>
                <w:szCs w:val="20"/>
              </w:rPr>
            </w:pPr>
            <w:r w:rsidRPr="00777CB4">
              <w:rPr>
                <w:b w:val="0"/>
                <w:bCs w:val="0"/>
                <w:sz w:val="20"/>
                <w:szCs w:val="20"/>
              </w:rPr>
              <w:t>Device Used for Learning</w:t>
            </w:r>
          </w:p>
        </w:tc>
        <w:tc>
          <w:tcPr>
            <w:tcW w:w="1800" w:type="dxa"/>
          </w:tcPr>
          <w:p w14:paraId="67CE1215" w14:textId="7A01165F" w:rsidR="0022504C" w:rsidRPr="00777CB4" w:rsidRDefault="0022504C" w:rsidP="00B4772B">
            <w:pPr>
              <w:cnfStyle w:val="000000000000" w:firstRow="0" w:lastRow="0" w:firstColumn="0" w:lastColumn="0" w:oddVBand="0" w:evenVBand="0" w:oddHBand="0" w:evenHBand="0" w:firstRowFirstColumn="0" w:firstRowLastColumn="0" w:lastRowFirstColumn="0" w:lastRowLastColumn="0"/>
              <w:rPr>
                <w:sz w:val="20"/>
                <w:szCs w:val="20"/>
              </w:rPr>
            </w:pPr>
            <w:r w:rsidRPr="00777CB4">
              <w:rPr>
                <w:sz w:val="20"/>
                <w:szCs w:val="20"/>
              </w:rPr>
              <w:t>Categorical</w:t>
            </w:r>
          </w:p>
        </w:tc>
      </w:tr>
      <w:tr w:rsidR="0022504C" w14:paraId="1534734B" w14:textId="77777777" w:rsidTr="00777CB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310" w:type="dxa"/>
            <w:shd w:val="clear" w:color="auto" w:fill="auto"/>
          </w:tcPr>
          <w:p w14:paraId="745793CB" w14:textId="07B8D9C4" w:rsidR="0022504C" w:rsidRPr="00777CB4" w:rsidRDefault="0022504C" w:rsidP="00B4772B">
            <w:pPr>
              <w:rPr>
                <w:b w:val="0"/>
                <w:bCs w:val="0"/>
                <w:sz w:val="20"/>
                <w:szCs w:val="20"/>
              </w:rPr>
            </w:pPr>
            <w:r w:rsidRPr="00777CB4">
              <w:rPr>
                <w:b w:val="0"/>
                <w:bCs w:val="0"/>
                <w:sz w:val="20"/>
                <w:szCs w:val="20"/>
              </w:rPr>
              <w:t>Motivation Level</w:t>
            </w:r>
          </w:p>
        </w:tc>
        <w:tc>
          <w:tcPr>
            <w:tcW w:w="1800" w:type="dxa"/>
            <w:shd w:val="clear" w:color="auto" w:fill="auto"/>
          </w:tcPr>
          <w:p w14:paraId="5ECDB8B9" w14:textId="16C44522" w:rsidR="0022504C" w:rsidRPr="00777CB4" w:rsidRDefault="0022504C" w:rsidP="00B4772B">
            <w:pPr>
              <w:cnfStyle w:val="000000100000" w:firstRow="0" w:lastRow="0" w:firstColumn="0" w:lastColumn="0" w:oddVBand="0" w:evenVBand="0" w:oddHBand="1" w:evenHBand="0" w:firstRowFirstColumn="0" w:firstRowLastColumn="0" w:lastRowFirstColumn="0" w:lastRowLastColumn="0"/>
              <w:rPr>
                <w:sz w:val="20"/>
                <w:szCs w:val="20"/>
              </w:rPr>
            </w:pPr>
            <w:r w:rsidRPr="00777CB4">
              <w:rPr>
                <w:sz w:val="20"/>
                <w:szCs w:val="20"/>
              </w:rPr>
              <w:t>Categorical</w:t>
            </w:r>
          </w:p>
        </w:tc>
      </w:tr>
      <w:tr w:rsidR="0022504C" w14:paraId="1707A072" w14:textId="77777777" w:rsidTr="00777CB4">
        <w:trPr>
          <w:jc w:val="center"/>
        </w:trPr>
        <w:tc>
          <w:tcPr>
            <w:cnfStyle w:val="001000000000" w:firstRow="0" w:lastRow="0" w:firstColumn="1" w:lastColumn="0" w:oddVBand="0" w:evenVBand="0" w:oddHBand="0" w:evenHBand="0" w:firstRowFirstColumn="0" w:firstRowLastColumn="0" w:lastRowFirstColumn="0" w:lastRowLastColumn="0"/>
            <w:tcW w:w="5310" w:type="dxa"/>
          </w:tcPr>
          <w:p w14:paraId="7583A3FC" w14:textId="1A441039" w:rsidR="0022504C" w:rsidRPr="00777CB4" w:rsidRDefault="0022504C" w:rsidP="00B4772B">
            <w:pPr>
              <w:rPr>
                <w:b w:val="0"/>
                <w:bCs w:val="0"/>
                <w:sz w:val="20"/>
                <w:szCs w:val="20"/>
              </w:rPr>
            </w:pPr>
            <w:r w:rsidRPr="00777CB4">
              <w:rPr>
                <w:b w:val="0"/>
                <w:bCs w:val="0"/>
                <w:sz w:val="20"/>
                <w:szCs w:val="20"/>
              </w:rPr>
              <w:t>Course Completion Rate</w:t>
            </w:r>
          </w:p>
        </w:tc>
        <w:tc>
          <w:tcPr>
            <w:tcW w:w="1800" w:type="dxa"/>
          </w:tcPr>
          <w:p w14:paraId="5636FFFE" w14:textId="6F2BF688" w:rsidR="0022504C" w:rsidRPr="00777CB4" w:rsidRDefault="0022504C" w:rsidP="00B4772B">
            <w:pPr>
              <w:cnfStyle w:val="000000000000" w:firstRow="0" w:lastRow="0" w:firstColumn="0" w:lastColumn="0" w:oddVBand="0" w:evenVBand="0" w:oddHBand="0" w:evenHBand="0" w:firstRowFirstColumn="0" w:firstRowLastColumn="0" w:lastRowFirstColumn="0" w:lastRowLastColumn="0"/>
              <w:rPr>
                <w:sz w:val="20"/>
                <w:szCs w:val="20"/>
              </w:rPr>
            </w:pPr>
            <w:r w:rsidRPr="00777CB4">
              <w:rPr>
                <w:sz w:val="20"/>
                <w:szCs w:val="20"/>
              </w:rPr>
              <w:t>Numeric</w:t>
            </w:r>
          </w:p>
        </w:tc>
      </w:tr>
      <w:tr w:rsidR="0022504C" w14:paraId="4BC12F74" w14:textId="77777777" w:rsidTr="00777CB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310" w:type="dxa"/>
            <w:shd w:val="clear" w:color="auto" w:fill="auto"/>
          </w:tcPr>
          <w:p w14:paraId="35B2B925" w14:textId="651058D3" w:rsidR="0022504C" w:rsidRPr="00777CB4" w:rsidRDefault="0022504C" w:rsidP="00B4772B">
            <w:pPr>
              <w:rPr>
                <w:b w:val="0"/>
                <w:bCs w:val="0"/>
                <w:sz w:val="20"/>
                <w:szCs w:val="20"/>
              </w:rPr>
            </w:pPr>
            <w:r w:rsidRPr="00777CB4">
              <w:rPr>
                <w:b w:val="0"/>
                <w:bCs w:val="0"/>
                <w:sz w:val="20"/>
                <w:szCs w:val="20"/>
              </w:rPr>
              <w:t>Self-Assessment Score</w:t>
            </w:r>
          </w:p>
        </w:tc>
        <w:tc>
          <w:tcPr>
            <w:tcW w:w="1800" w:type="dxa"/>
            <w:shd w:val="clear" w:color="auto" w:fill="auto"/>
          </w:tcPr>
          <w:p w14:paraId="247586CD" w14:textId="1CF1F758" w:rsidR="0022504C" w:rsidRPr="00777CB4" w:rsidRDefault="0022504C" w:rsidP="00B4772B">
            <w:pPr>
              <w:cnfStyle w:val="000000100000" w:firstRow="0" w:lastRow="0" w:firstColumn="0" w:lastColumn="0" w:oddVBand="0" w:evenVBand="0" w:oddHBand="1" w:evenHBand="0" w:firstRowFirstColumn="0" w:firstRowLastColumn="0" w:lastRowFirstColumn="0" w:lastRowLastColumn="0"/>
              <w:rPr>
                <w:sz w:val="20"/>
                <w:szCs w:val="20"/>
              </w:rPr>
            </w:pPr>
            <w:r w:rsidRPr="00777CB4">
              <w:rPr>
                <w:sz w:val="20"/>
                <w:szCs w:val="20"/>
              </w:rPr>
              <w:t>Numeric</w:t>
            </w:r>
          </w:p>
        </w:tc>
      </w:tr>
      <w:tr w:rsidR="0022504C" w14:paraId="4EFE711E" w14:textId="77777777" w:rsidTr="00777CB4">
        <w:trPr>
          <w:jc w:val="center"/>
        </w:trPr>
        <w:tc>
          <w:tcPr>
            <w:cnfStyle w:val="001000000000" w:firstRow="0" w:lastRow="0" w:firstColumn="1" w:lastColumn="0" w:oddVBand="0" w:evenVBand="0" w:oddHBand="0" w:evenHBand="0" w:firstRowFirstColumn="0" w:firstRowLastColumn="0" w:lastRowFirstColumn="0" w:lastRowLastColumn="0"/>
            <w:tcW w:w="5310" w:type="dxa"/>
          </w:tcPr>
          <w:p w14:paraId="270F7F8B" w14:textId="1E59AB03" w:rsidR="0022504C" w:rsidRPr="00777CB4" w:rsidRDefault="0022504C" w:rsidP="00B4772B">
            <w:pPr>
              <w:rPr>
                <w:b w:val="0"/>
                <w:bCs w:val="0"/>
                <w:sz w:val="20"/>
                <w:szCs w:val="20"/>
              </w:rPr>
            </w:pPr>
            <w:r w:rsidRPr="00777CB4">
              <w:rPr>
                <w:b w:val="0"/>
                <w:bCs w:val="0"/>
                <w:sz w:val="20"/>
                <w:szCs w:val="20"/>
              </w:rPr>
              <w:t>Preferred Content Format</w:t>
            </w:r>
          </w:p>
        </w:tc>
        <w:tc>
          <w:tcPr>
            <w:tcW w:w="1800" w:type="dxa"/>
          </w:tcPr>
          <w:p w14:paraId="189CB5FD" w14:textId="6B00CF59" w:rsidR="0022504C" w:rsidRPr="00777CB4" w:rsidRDefault="0022504C" w:rsidP="00B4772B">
            <w:pPr>
              <w:cnfStyle w:val="000000000000" w:firstRow="0" w:lastRow="0" w:firstColumn="0" w:lastColumn="0" w:oddVBand="0" w:evenVBand="0" w:oddHBand="0" w:evenHBand="0" w:firstRowFirstColumn="0" w:firstRowLastColumn="0" w:lastRowFirstColumn="0" w:lastRowLastColumn="0"/>
              <w:rPr>
                <w:sz w:val="20"/>
                <w:szCs w:val="20"/>
              </w:rPr>
            </w:pPr>
            <w:r w:rsidRPr="00777CB4">
              <w:rPr>
                <w:sz w:val="20"/>
                <w:szCs w:val="20"/>
              </w:rPr>
              <w:t>Categorical</w:t>
            </w:r>
          </w:p>
        </w:tc>
      </w:tr>
      <w:tr w:rsidR="0022504C" w14:paraId="3C058AB4" w14:textId="77777777" w:rsidTr="00777CB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310" w:type="dxa"/>
            <w:shd w:val="clear" w:color="auto" w:fill="auto"/>
          </w:tcPr>
          <w:p w14:paraId="7BDA096D" w14:textId="3EEA06A1" w:rsidR="0022504C" w:rsidRPr="00777CB4" w:rsidRDefault="0022504C" w:rsidP="00B4772B">
            <w:pPr>
              <w:rPr>
                <w:b w:val="0"/>
                <w:bCs w:val="0"/>
                <w:sz w:val="20"/>
                <w:szCs w:val="20"/>
              </w:rPr>
            </w:pPr>
            <w:r w:rsidRPr="00777CB4">
              <w:rPr>
                <w:b w:val="0"/>
                <w:bCs w:val="0"/>
                <w:sz w:val="20"/>
                <w:szCs w:val="20"/>
              </w:rPr>
              <w:t>Parental Support Level</w:t>
            </w:r>
          </w:p>
        </w:tc>
        <w:tc>
          <w:tcPr>
            <w:tcW w:w="1800" w:type="dxa"/>
            <w:shd w:val="clear" w:color="auto" w:fill="auto"/>
          </w:tcPr>
          <w:p w14:paraId="76A89268" w14:textId="191F6D97" w:rsidR="0022504C" w:rsidRPr="00777CB4" w:rsidRDefault="0022504C" w:rsidP="00B4772B">
            <w:pPr>
              <w:cnfStyle w:val="000000100000" w:firstRow="0" w:lastRow="0" w:firstColumn="0" w:lastColumn="0" w:oddVBand="0" w:evenVBand="0" w:oddHBand="1" w:evenHBand="0" w:firstRowFirstColumn="0" w:firstRowLastColumn="0" w:lastRowFirstColumn="0" w:lastRowLastColumn="0"/>
              <w:rPr>
                <w:sz w:val="20"/>
                <w:szCs w:val="20"/>
              </w:rPr>
            </w:pPr>
            <w:r w:rsidRPr="00777CB4">
              <w:rPr>
                <w:sz w:val="20"/>
                <w:szCs w:val="20"/>
              </w:rPr>
              <w:t>Categorical</w:t>
            </w:r>
          </w:p>
        </w:tc>
      </w:tr>
      <w:tr w:rsidR="0022504C" w14:paraId="4A516144" w14:textId="77777777" w:rsidTr="00777CB4">
        <w:trPr>
          <w:jc w:val="center"/>
        </w:trPr>
        <w:tc>
          <w:tcPr>
            <w:cnfStyle w:val="001000000000" w:firstRow="0" w:lastRow="0" w:firstColumn="1" w:lastColumn="0" w:oddVBand="0" w:evenVBand="0" w:oddHBand="0" w:evenHBand="0" w:firstRowFirstColumn="0" w:firstRowLastColumn="0" w:lastRowFirstColumn="0" w:lastRowLastColumn="0"/>
            <w:tcW w:w="5310" w:type="dxa"/>
          </w:tcPr>
          <w:p w14:paraId="4301BE3A" w14:textId="71A90EBE" w:rsidR="0022504C" w:rsidRPr="00777CB4" w:rsidRDefault="0022504C" w:rsidP="00B4772B">
            <w:pPr>
              <w:rPr>
                <w:b w:val="0"/>
                <w:bCs w:val="0"/>
                <w:sz w:val="20"/>
                <w:szCs w:val="20"/>
              </w:rPr>
            </w:pPr>
            <w:r w:rsidRPr="00777CB4">
              <w:rPr>
                <w:b w:val="0"/>
                <w:bCs w:val="0"/>
                <w:sz w:val="20"/>
                <w:szCs w:val="20"/>
              </w:rPr>
              <w:t>Learning Environment Quality</w:t>
            </w:r>
          </w:p>
        </w:tc>
        <w:tc>
          <w:tcPr>
            <w:tcW w:w="1800" w:type="dxa"/>
          </w:tcPr>
          <w:p w14:paraId="34EB84C6" w14:textId="65BBEED4" w:rsidR="0022504C" w:rsidRPr="00777CB4" w:rsidRDefault="0022504C" w:rsidP="00B4772B">
            <w:pPr>
              <w:keepNext/>
              <w:cnfStyle w:val="000000000000" w:firstRow="0" w:lastRow="0" w:firstColumn="0" w:lastColumn="0" w:oddVBand="0" w:evenVBand="0" w:oddHBand="0" w:evenHBand="0" w:firstRowFirstColumn="0" w:firstRowLastColumn="0" w:lastRowFirstColumn="0" w:lastRowLastColumn="0"/>
              <w:rPr>
                <w:sz w:val="20"/>
                <w:szCs w:val="20"/>
              </w:rPr>
            </w:pPr>
            <w:r w:rsidRPr="00777CB4">
              <w:rPr>
                <w:sz w:val="20"/>
                <w:szCs w:val="20"/>
              </w:rPr>
              <w:t>Categorical</w:t>
            </w:r>
          </w:p>
        </w:tc>
      </w:tr>
    </w:tbl>
    <w:p w14:paraId="490D964D" w14:textId="4FA06FDF" w:rsidR="001B19EA" w:rsidRPr="00E16CF6" w:rsidRDefault="001B19EA" w:rsidP="00B4086C">
      <w:pPr>
        <w:pStyle w:val="Caption"/>
        <w:keepNext/>
        <w:rPr>
          <w:b/>
          <w:bCs/>
          <w:i w:val="0"/>
          <w:iCs w:val="0"/>
          <w:color w:val="auto"/>
        </w:rPr>
      </w:pPr>
      <w:r w:rsidRPr="00E16CF6">
        <w:rPr>
          <w:b/>
          <w:bCs/>
          <w:i w:val="0"/>
          <w:iCs w:val="0"/>
          <w:color w:val="auto"/>
        </w:rPr>
        <w:lastRenderedPageBreak/>
        <w:t>T</w:t>
      </w:r>
      <w:r w:rsidR="00506FD0" w:rsidRPr="00E16CF6">
        <w:rPr>
          <w:b/>
          <w:bCs/>
          <w:i w:val="0"/>
          <w:iCs w:val="0"/>
          <w:color w:val="auto"/>
        </w:rPr>
        <w:t>ABLE</w:t>
      </w:r>
      <w:r w:rsidRPr="00E16CF6">
        <w:rPr>
          <w:b/>
          <w:bCs/>
          <w:i w:val="0"/>
          <w:iCs w:val="0"/>
          <w:color w:val="auto"/>
        </w:rPr>
        <w:t xml:space="preserve"> </w:t>
      </w:r>
      <w:r w:rsidR="00554E1D">
        <w:rPr>
          <w:b/>
          <w:bCs/>
          <w:i w:val="0"/>
          <w:iCs w:val="0"/>
          <w:color w:val="auto"/>
        </w:rPr>
        <w:fldChar w:fldCharType="begin"/>
      </w:r>
      <w:r w:rsidR="00554E1D">
        <w:rPr>
          <w:b/>
          <w:bCs/>
          <w:i w:val="0"/>
          <w:iCs w:val="0"/>
          <w:color w:val="auto"/>
        </w:rPr>
        <w:instrText xml:space="preserve"> SEQ Table \* ARABIC </w:instrText>
      </w:r>
      <w:r w:rsidR="00554E1D">
        <w:rPr>
          <w:b/>
          <w:bCs/>
          <w:i w:val="0"/>
          <w:iCs w:val="0"/>
          <w:color w:val="auto"/>
        </w:rPr>
        <w:fldChar w:fldCharType="separate"/>
      </w:r>
      <w:r w:rsidR="00464E27">
        <w:rPr>
          <w:b/>
          <w:bCs/>
          <w:i w:val="0"/>
          <w:iCs w:val="0"/>
          <w:noProof/>
          <w:color w:val="auto"/>
        </w:rPr>
        <w:t>2</w:t>
      </w:r>
      <w:r w:rsidR="00554E1D">
        <w:rPr>
          <w:b/>
          <w:bCs/>
          <w:i w:val="0"/>
          <w:iCs w:val="0"/>
          <w:color w:val="auto"/>
        </w:rPr>
        <w:fldChar w:fldCharType="end"/>
      </w:r>
      <w:r w:rsidR="00E16CF6">
        <w:rPr>
          <w:b/>
          <w:bCs/>
          <w:i w:val="0"/>
          <w:iCs w:val="0"/>
          <w:color w:val="auto"/>
        </w:rPr>
        <w:t>.</w:t>
      </w:r>
      <w:r w:rsidRPr="00E16CF6">
        <w:rPr>
          <w:b/>
          <w:bCs/>
          <w:i w:val="0"/>
          <w:iCs w:val="0"/>
          <w:color w:val="auto"/>
        </w:rPr>
        <w:t xml:space="preserve"> </w:t>
      </w:r>
      <w:r w:rsidRPr="00E16CF6">
        <w:rPr>
          <w:i w:val="0"/>
          <w:iCs w:val="0"/>
          <w:color w:val="auto"/>
        </w:rPr>
        <w:t>Top 10 features selected for analysis via PCA</w:t>
      </w:r>
    </w:p>
    <w:tbl>
      <w:tblPr>
        <w:tblStyle w:val="ListTable6Colorful"/>
        <w:tblW w:w="7110" w:type="dxa"/>
        <w:jc w:val="center"/>
        <w:tblLook w:val="04A0" w:firstRow="1" w:lastRow="0" w:firstColumn="1" w:lastColumn="0" w:noHBand="0" w:noVBand="1"/>
      </w:tblPr>
      <w:tblGrid>
        <w:gridCol w:w="5310"/>
        <w:gridCol w:w="1800"/>
      </w:tblGrid>
      <w:tr w:rsidR="00A87E5E" w:rsidRPr="0022504C" w14:paraId="7950826A" w14:textId="77777777" w:rsidTr="00777CB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310" w:type="dxa"/>
          </w:tcPr>
          <w:p w14:paraId="03582B69" w14:textId="77777777" w:rsidR="00A87E5E" w:rsidRPr="00A87E5E" w:rsidRDefault="00A87E5E" w:rsidP="00B4772B">
            <w:pPr>
              <w:rPr>
                <w:sz w:val="20"/>
                <w:szCs w:val="20"/>
              </w:rPr>
            </w:pPr>
            <w:r w:rsidRPr="00A87E5E">
              <w:rPr>
                <w:sz w:val="20"/>
                <w:szCs w:val="20"/>
              </w:rPr>
              <w:t>Variable</w:t>
            </w:r>
          </w:p>
        </w:tc>
        <w:tc>
          <w:tcPr>
            <w:tcW w:w="1800" w:type="dxa"/>
          </w:tcPr>
          <w:p w14:paraId="68860A92" w14:textId="77777777" w:rsidR="00A87E5E" w:rsidRPr="00A87E5E" w:rsidRDefault="00A87E5E" w:rsidP="00B4772B">
            <w:pPr>
              <w:cnfStyle w:val="100000000000" w:firstRow="1" w:lastRow="0" w:firstColumn="0" w:lastColumn="0" w:oddVBand="0" w:evenVBand="0" w:oddHBand="0" w:evenHBand="0" w:firstRowFirstColumn="0" w:firstRowLastColumn="0" w:lastRowFirstColumn="0" w:lastRowLastColumn="0"/>
              <w:rPr>
                <w:sz w:val="20"/>
                <w:szCs w:val="20"/>
              </w:rPr>
            </w:pPr>
            <w:r w:rsidRPr="00A87E5E">
              <w:rPr>
                <w:sz w:val="20"/>
                <w:szCs w:val="20"/>
              </w:rPr>
              <w:t>Data Type</w:t>
            </w:r>
          </w:p>
        </w:tc>
      </w:tr>
      <w:tr w:rsidR="00A87E5E" w:rsidRPr="0022504C" w14:paraId="0B1DA974" w14:textId="77777777" w:rsidTr="00777CB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310" w:type="dxa"/>
            <w:shd w:val="clear" w:color="auto" w:fill="auto"/>
          </w:tcPr>
          <w:p w14:paraId="20A8149F" w14:textId="7039EB5B" w:rsidR="00A87E5E" w:rsidRPr="00A87E5E" w:rsidRDefault="00A87E5E" w:rsidP="00B4772B">
            <w:pPr>
              <w:rPr>
                <w:b w:val="0"/>
                <w:bCs w:val="0"/>
                <w:sz w:val="20"/>
                <w:szCs w:val="20"/>
              </w:rPr>
            </w:pPr>
            <w:r w:rsidRPr="00A87E5E">
              <w:rPr>
                <w:b w:val="0"/>
                <w:bCs w:val="0"/>
                <w:sz w:val="20"/>
                <w:szCs w:val="20"/>
              </w:rPr>
              <w:t>Prior Academic Score</w:t>
            </w:r>
          </w:p>
        </w:tc>
        <w:tc>
          <w:tcPr>
            <w:tcW w:w="1800" w:type="dxa"/>
            <w:shd w:val="clear" w:color="auto" w:fill="auto"/>
          </w:tcPr>
          <w:p w14:paraId="6B2BD1D4" w14:textId="75A9D1E3" w:rsidR="00A87E5E" w:rsidRPr="00A87E5E" w:rsidRDefault="00A87E5E" w:rsidP="00B4772B">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Numeric</w:t>
            </w:r>
          </w:p>
        </w:tc>
      </w:tr>
      <w:tr w:rsidR="00A87E5E" w:rsidRPr="0022504C" w14:paraId="1FD1A2C1" w14:textId="77777777" w:rsidTr="00777CB4">
        <w:trPr>
          <w:jc w:val="center"/>
        </w:trPr>
        <w:tc>
          <w:tcPr>
            <w:cnfStyle w:val="001000000000" w:firstRow="0" w:lastRow="0" w:firstColumn="1" w:lastColumn="0" w:oddVBand="0" w:evenVBand="0" w:oddHBand="0" w:evenHBand="0" w:firstRowFirstColumn="0" w:firstRowLastColumn="0" w:lastRowFirstColumn="0" w:lastRowLastColumn="0"/>
            <w:tcW w:w="5310" w:type="dxa"/>
          </w:tcPr>
          <w:p w14:paraId="0BFA8F4D" w14:textId="52D6C7F7" w:rsidR="00A87E5E" w:rsidRPr="00A87E5E" w:rsidRDefault="00A87E5E" w:rsidP="00B4772B">
            <w:pPr>
              <w:rPr>
                <w:b w:val="0"/>
                <w:bCs w:val="0"/>
                <w:sz w:val="20"/>
                <w:szCs w:val="20"/>
              </w:rPr>
            </w:pPr>
            <w:r w:rsidRPr="00A87E5E">
              <w:rPr>
                <w:b w:val="0"/>
                <w:bCs w:val="0"/>
                <w:sz w:val="20"/>
                <w:szCs w:val="20"/>
              </w:rPr>
              <w:t>Course Participation</w:t>
            </w:r>
          </w:p>
        </w:tc>
        <w:tc>
          <w:tcPr>
            <w:tcW w:w="1800" w:type="dxa"/>
          </w:tcPr>
          <w:p w14:paraId="26582D61" w14:textId="2392402E" w:rsidR="00A87E5E" w:rsidRPr="00A87E5E" w:rsidRDefault="00A87E5E" w:rsidP="00B4772B">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Numeric</w:t>
            </w:r>
          </w:p>
        </w:tc>
      </w:tr>
      <w:tr w:rsidR="00A87E5E" w:rsidRPr="0022504C" w14:paraId="69EFA374" w14:textId="77777777" w:rsidTr="00777CB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310" w:type="dxa"/>
            <w:shd w:val="clear" w:color="auto" w:fill="auto"/>
          </w:tcPr>
          <w:p w14:paraId="485D88A6" w14:textId="04CD08B2" w:rsidR="00A87E5E" w:rsidRPr="00A87E5E" w:rsidRDefault="00A87E5E" w:rsidP="00B4772B">
            <w:pPr>
              <w:rPr>
                <w:b w:val="0"/>
                <w:bCs w:val="0"/>
                <w:sz w:val="20"/>
                <w:szCs w:val="20"/>
              </w:rPr>
            </w:pPr>
            <w:r w:rsidRPr="00A87E5E">
              <w:rPr>
                <w:b w:val="0"/>
                <w:bCs w:val="0"/>
                <w:sz w:val="20"/>
                <w:szCs w:val="20"/>
              </w:rPr>
              <w:t>Quiz Attempts</w:t>
            </w:r>
          </w:p>
        </w:tc>
        <w:tc>
          <w:tcPr>
            <w:tcW w:w="1800" w:type="dxa"/>
            <w:shd w:val="clear" w:color="auto" w:fill="auto"/>
          </w:tcPr>
          <w:p w14:paraId="47502D88" w14:textId="3CB4FCFA" w:rsidR="00A87E5E" w:rsidRPr="00A87E5E" w:rsidRDefault="00A87E5E" w:rsidP="00B4772B">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Numeric</w:t>
            </w:r>
          </w:p>
        </w:tc>
      </w:tr>
      <w:tr w:rsidR="00A87E5E" w:rsidRPr="0022504C" w14:paraId="551CF1FE" w14:textId="77777777" w:rsidTr="00777CB4">
        <w:trPr>
          <w:jc w:val="center"/>
        </w:trPr>
        <w:tc>
          <w:tcPr>
            <w:cnfStyle w:val="001000000000" w:firstRow="0" w:lastRow="0" w:firstColumn="1" w:lastColumn="0" w:oddVBand="0" w:evenVBand="0" w:oddHBand="0" w:evenHBand="0" w:firstRowFirstColumn="0" w:firstRowLastColumn="0" w:lastRowFirstColumn="0" w:lastRowLastColumn="0"/>
            <w:tcW w:w="5310" w:type="dxa"/>
          </w:tcPr>
          <w:p w14:paraId="295E8C4F" w14:textId="35F183F5" w:rsidR="00A87E5E" w:rsidRPr="00A87E5E" w:rsidRDefault="00A87E5E" w:rsidP="00B4772B">
            <w:pPr>
              <w:rPr>
                <w:b w:val="0"/>
                <w:bCs w:val="0"/>
                <w:sz w:val="20"/>
                <w:szCs w:val="20"/>
              </w:rPr>
            </w:pPr>
            <w:r w:rsidRPr="00A87E5E">
              <w:rPr>
                <w:b w:val="0"/>
                <w:bCs w:val="0"/>
                <w:sz w:val="20"/>
                <w:szCs w:val="20"/>
              </w:rPr>
              <w:t>Time Spent on Learning Modules</w:t>
            </w:r>
          </w:p>
        </w:tc>
        <w:tc>
          <w:tcPr>
            <w:tcW w:w="1800" w:type="dxa"/>
          </w:tcPr>
          <w:p w14:paraId="2B396D25" w14:textId="0659DB9D" w:rsidR="00A87E5E" w:rsidRPr="00A87E5E" w:rsidRDefault="00A87E5E" w:rsidP="00B4772B">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Numeric</w:t>
            </w:r>
          </w:p>
        </w:tc>
      </w:tr>
      <w:tr w:rsidR="00A87E5E" w:rsidRPr="0022504C" w14:paraId="7EDB11C0" w14:textId="77777777" w:rsidTr="00777CB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310" w:type="dxa"/>
            <w:shd w:val="clear" w:color="auto" w:fill="auto"/>
          </w:tcPr>
          <w:p w14:paraId="527C7709" w14:textId="1990F1D2" w:rsidR="00A87E5E" w:rsidRPr="00A87E5E" w:rsidRDefault="00A87E5E" w:rsidP="00B4772B">
            <w:pPr>
              <w:rPr>
                <w:b w:val="0"/>
                <w:bCs w:val="0"/>
                <w:sz w:val="20"/>
                <w:szCs w:val="20"/>
              </w:rPr>
            </w:pPr>
            <w:r w:rsidRPr="00A87E5E">
              <w:rPr>
                <w:b w:val="0"/>
                <w:bCs w:val="0"/>
                <w:sz w:val="20"/>
                <w:szCs w:val="20"/>
              </w:rPr>
              <w:t>Assignment Scores</w:t>
            </w:r>
          </w:p>
        </w:tc>
        <w:tc>
          <w:tcPr>
            <w:tcW w:w="1800" w:type="dxa"/>
            <w:shd w:val="clear" w:color="auto" w:fill="auto"/>
          </w:tcPr>
          <w:p w14:paraId="0BEF8557" w14:textId="404AD2E1" w:rsidR="00A87E5E" w:rsidRPr="00A87E5E" w:rsidRDefault="00A87E5E" w:rsidP="00B4772B">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Numeric</w:t>
            </w:r>
          </w:p>
        </w:tc>
      </w:tr>
      <w:tr w:rsidR="00A87E5E" w:rsidRPr="0022504C" w14:paraId="2C6223D1" w14:textId="77777777" w:rsidTr="00777CB4">
        <w:trPr>
          <w:jc w:val="center"/>
        </w:trPr>
        <w:tc>
          <w:tcPr>
            <w:cnfStyle w:val="001000000000" w:firstRow="0" w:lastRow="0" w:firstColumn="1" w:lastColumn="0" w:oddVBand="0" w:evenVBand="0" w:oddHBand="0" w:evenHBand="0" w:firstRowFirstColumn="0" w:firstRowLastColumn="0" w:lastRowFirstColumn="0" w:lastRowLastColumn="0"/>
            <w:tcW w:w="5310" w:type="dxa"/>
          </w:tcPr>
          <w:p w14:paraId="3544E6F7" w14:textId="03CE39ED" w:rsidR="00A87E5E" w:rsidRPr="00A87E5E" w:rsidRDefault="00A87E5E" w:rsidP="00B4772B">
            <w:pPr>
              <w:rPr>
                <w:b w:val="0"/>
                <w:bCs w:val="0"/>
                <w:sz w:val="20"/>
                <w:szCs w:val="20"/>
              </w:rPr>
            </w:pPr>
            <w:r w:rsidRPr="00A87E5E">
              <w:rPr>
                <w:b w:val="0"/>
                <w:bCs w:val="0"/>
                <w:sz w:val="20"/>
                <w:szCs w:val="20"/>
              </w:rPr>
              <w:t>Final Exam Score</w:t>
            </w:r>
          </w:p>
        </w:tc>
        <w:tc>
          <w:tcPr>
            <w:tcW w:w="1800" w:type="dxa"/>
          </w:tcPr>
          <w:p w14:paraId="2F5D6115" w14:textId="1188C819" w:rsidR="00A87E5E" w:rsidRPr="00A87E5E" w:rsidRDefault="00A87E5E" w:rsidP="00B4772B">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Numeric</w:t>
            </w:r>
          </w:p>
        </w:tc>
      </w:tr>
      <w:tr w:rsidR="00A87E5E" w:rsidRPr="0022504C" w14:paraId="295624AD" w14:textId="77777777" w:rsidTr="00777CB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310" w:type="dxa"/>
            <w:shd w:val="clear" w:color="auto" w:fill="auto"/>
          </w:tcPr>
          <w:p w14:paraId="108414DC" w14:textId="03CD9365" w:rsidR="00A87E5E" w:rsidRPr="00A87E5E" w:rsidRDefault="00A87E5E" w:rsidP="00B4772B">
            <w:pPr>
              <w:rPr>
                <w:sz w:val="20"/>
                <w:szCs w:val="20"/>
              </w:rPr>
            </w:pPr>
            <w:r>
              <w:rPr>
                <w:b w:val="0"/>
                <w:bCs w:val="0"/>
                <w:sz w:val="20"/>
                <w:szCs w:val="20"/>
              </w:rPr>
              <w:t>Socioeconomic Status</w:t>
            </w:r>
          </w:p>
        </w:tc>
        <w:tc>
          <w:tcPr>
            <w:tcW w:w="1800" w:type="dxa"/>
            <w:shd w:val="clear" w:color="auto" w:fill="auto"/>
          </w:tcPr>
          <w:p w14:paraId="3620F4A5" w14:textId="009C396D" w:rsidR="00A87E5E" w:rsidRDefault="00A87E5E" w:rsidP="00B4772B">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Categorical</w:t>
            </w:r>
          </w:p>
        </w:tc>
      </w:tr>
      <w:tr w:rsidR="00B8164C" w:rsidRPr="0022504C" w14:paraId="13A834EC" w14:textId="77777777" w:rsidTr="00777CB4">
        <w:trPr>
          <w:jc w:val="center"/>
        </w:trPr>
        <w:tc>
          <w:tcPr>
            <w:cnfStyle w:val="001000000000" w:firstRow="0" w:lastRow="0" w:firstColumn="1" w:lastColumn="0" w:oddVBand="0" w:evenVBand="0" w:oddHBand="0" w:evenHBand="0" w:firstRowFirstColumn="0" w:firstRowLastColumn="0" w:lastRowFirstColumn="0" w:lastRowLastColumn="0"/>
            <w:tcW w:w="5310" w:type="dxa"/>
          </w:tcPr>
          <w:p w14:paraId="6E4C4EA0" w14:textId="5CA6AFAB" w:rsidR="00B8164C" w:rsidRPr="00B8164C" w:rsidRDefault="00B8164C" w:rsidP="00B4772B">
            <w:pPr>
              <w:rPr>
                <w:b w:val="0"/>
                <w:bCs w:val="0"/>
                <w:sz w:val="20"/>
                <w:szCs w:val="20"/>
              </w:rPr>
            </w:pPr>
            <w:r w:rsidRPr="00B8164C">
              <w:rPr>
                <w:b w:val="0"/>
                <w:bCs w:val="0"/>
                <w:sz w:val="20"/>
                <w:szCs w:val="20"/>
              </w:rPr>
              <w:t>Preferred Learning Style</w:t>
            </w:r>
          </w:p>
        </w:tc>
        <w:tc>
          <w:tcPr>
            <w:tcW w:w="1800" w:type="dxa"/>
          </w:tcPr>
          <w:p w14:paraId="00713FC6" w14:textId="4E6B6423" w:rsidR="00B8164C" w:rsidRDefault="00B8164C" w:rsidP="00B4772B">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Categorical</w:t>
            </w:r>
          </w:p>
        </w:tc>
      </w:tr>
      <w:tr w:rsidR="00A87E5E" w:rsidRPr="0022504C" w14:paraId="2D2B173C" w14:textId="77777777" w:rsidTr="00777CB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310" w:type="dxa"/>
            <w:shd w:val="clear" w:color="auto" w:fill="auto"/>
          </w:tcPr>
          <w:p w14:paraId="4C04E3D0" w14:textId="08CB8C33" w:rsidR="00A87E5E" w:rsidRPr="00A87E5E" w:rsidRDefault="00A87E5E" w:rsidP="00B4772B">
            <w:pPr>
              <w:rPr>
                <w:b w:val="0"/>
                <w:bCs w:val="0"/>
                <w:sz w:val="20"/>
                <w:szCs w:val="20"/>
              </w:rPr>
            </w:pPr>
            <w:r w:rsidRPr="00A87E5E">
              <w:rPr>
                <w:b w:val="0"/>
                <w:bCs w:val="0"/>
                <w:sz w:val="20"/>
                <w:szCs w:val="20"/>
              </w:rPr>
              <w:t>Attendance Rate</w:t>
            </w:r>
          </w:p>
        </w:tc>
        <w:tc>
          <w:tcPr>
            <w:tcW w:w="1800" w:type="dxa"/>
            <w:shd w:val="clear" w:color="auto" w:fill="auto"/>
          </w:tcPr>
          <w:p w14:paraId="72A48910" w14:textId="47713010" w:rsidR="00A87E5E" w:rsidRPr="00A87E5E" w:rsidRDefault="00A87E5E" w:rsidP="00B4772B">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Numeric</w:t>
            </w:r>
          </w:p>
        </w:tc>
      </w:tr>
      <w:tr w:rsidR="00A87E5E" w:rsidRPr="0022504C" w14:paraId="582791B3" w14:textId="77777777" w:rsidTr="00777CB4">
        <w:trPr>
          <w:jc w:val="center"/>
        </w:trPr>
        <w:tc>
          <w:tcPr>
            <w:cnfStyle w:val="001000000000" w:firstRow="0" w:lastRow="0" w:firstColumn="1" w:lastColumn="0" w:oddVBand="0" w:evenVBand="0" w:oddHBand="0" w:evenHBand="0" w:firstRowFirstColumn="0" w:firstRowLastColumn="0" w:lastRowFirstColumn="0" w:lastRowLastColumn="0"/>
            <w:tcW w:w="5310" w:type="dxa"/>
          </w:tcPr>
          <w:p w14:paraId="19AB5D57" w14:textId="7BC9F131" w:rsidR="00A87E5E" w:rsidRPr="00A87E5E" w:rsidRDefault="00A87E5E" w:rsidP="00B4772B">
            <w:pPr>
              <w:rPr>
                <w:b w:val="0"/>
                <w:bCs w:val="0"/>
                <w:sz w:val="20"/>
                <w:szCs w:val="20"/>
              </w:rPr>
            </w:pPr>
            <w:r w:rsidRPr="00A87E5E">
              <w:rPr>
                <w:b w:val="0"/>
                <w:bCs w:val="0"/>
                <w:sz w:val="20"/>
                <w:szCs w:val="20"/>
              </w:rPr>
              <w:t>Course Completion Rate</w:t>
            </w:r>
          </w:p>
        </w:tc>
        <w:tc>
          <w:tcPr>
            <w:tcW w:w="1800" w:type="dxa"/>
          </w:tcPr>
          <w:p w14:paraId="5E28A3FA" w14:textId="628D6296" w:rsidR="00A87E5E" w:rsidRPr="00A87E5E" w:rsidRDefault="00A87E5E" w:rsidP="00B4772B">
            <w:pPr>
              <w:keepNext/>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Numeric</w:t>
            </w:r>
          </w:p>
        </w:tc>
      </w:tr>
    </w:tbl>
    <w:p w14:paraId="14AB05E4" w14:textId="133AAFE7" w:rsidR="000F4600" w:rsidRDefault="00F60B87" w:rsidP="00A5279F">
      <w:pPr>
        <w:pStyle w:val="Heading2"/>
      </w:pPr>
      <w:r>
        <w:t>Modeling</w:t>
      </w:r>
    </w:p>
    <w:p w14:paraId="2A7C527F" w14:textId="704DA532" w:rsidR="00FD2C3A" w:rsidRDefault="00FD2C3A" w:rsidP="00B4772B">
      <w:pPr>
        <w:pStyle w:val="para"/>
      </w:pPr>
      <w:r w:rsidRPr="00FD2C3A">
        <w:t xml:space="preserve">In this study, four machine learning models are employed for predicting </w:t>
      </w:r>
      <w:r w:rsidR="00AF241E">
        <w:t xml:space="preserve">student </w:t>
      </w:r>
      <w:r w:rsidRPr="00FD2C3A">
        <w:t xml:space="preserve">performance and content personalization. </w:t>
      </w:r>
    </w:p>
    <w:p w14:paraId="521DB873" w14:textId="3EDE3490" w:rsidR="000F4600" w:rsidRPr="000F4600" w:rsidRDefault="000F4600" w:rsidP="00B4772B">
      <w:pPr>
        <w:pStyle w:val="para"/>
      </w:pPr>
      <w:r w:rsidRPr="000F4600">
        <w:rPr>
          <w:b/>
          <w:bCs/>
        </w:rPr>
        <w:t>K-Nearest Neighbor (KNN):</w:t>
      </w:r>
      <w:r w:rsidRPr="000F4600">
        <w:t xml:space="preserve"> </w:t>
      </w:r>
      <w:r w:rsidR="009A4A94">
        <w:t xml:space="preserve">A distance-based algorithm where it makes predictions based on </w:t>
      </w:r>
      <w:r w:rsidRPr="000F4600">
        <w:t>proximity to similar data point</w:t>
      </w:r>
      <w:r w:rsidR="009A4A94">
        <w:t xml:space="preserve">. </w:t>
      </w:r>
      <w:r w:rsidR="009A4A94" w:rsidRPr="000F4600">
        <w:t>The optimal value of K is determined using cross-validation</w:t>
      </w:r>
      <w:r w:rsidRPr="000F4600">
        <w:t xml:space="preserve">. </w:t>
      </w:r>
      <w:r w:rsidR="009A4A94">
        <w:t>KNN is</w:t>
      </w:r>
      <w:r w:rsidR="00664AE3">
        <w:t xml:space="preserve"> used as</w:t>
      </w:r>
      <w:r w:rsidR="00664AE3" w:rsidRPr="000F4600">
        <w:t xml:space="preserve"> a baseline model due to its simplicity </w:t>
      </w:r>
      <w:r w:rsidR="009A4A94">
        <w:t>and ease of implementation for</w:t>
      </w:r>
      <w:r w:rsidR="009A4A94" w:rsidRPr="000F4600">
        <w:t xml:space="preserve"> classifying student performance</w:t>
      </w:r>
      <w:r w:rsidR="009A4A94">
        <w:t xml:space="preserve">, potentially crucial where interpretation and computation time are valued in contexts of education </w:t>
      </w:r>
      <w:r w:rsidR="00B43FA9">
        <w:t>[1</w:t>
      </w:r>
      <w:r w:rsidR="00024713">
        <w:t>7</w:t>
      </w:r>
      <w:r w:rsidR="00B43FA9">
        <w:t>]</w:t>
      </w:r>
      <w:r w:rsidR="009A4A94">
        <w:t>.</w:t>
      </w:r>
      <w:r w:rsidR="00B43FA9">
        <w:t xml:space="preserve"> </w:t>
      </w:r>
      <w:r w:rsidR="001A23F2">
        <w:t>Since KNN may underperform on high-dimensional datasets, a lower benchmark is set.</w:t>
      </w:r>
    </w:p>
    <w:p w14:paraId="5939E30D" w14:textId="132E7B85" w:rsidR="000F4600" w:rsidRPr="000F4600" w:rsidRDefault="000F4600" w:rsidP="00B4772B">
      <w:pPr>
        <w:pStyle w:val="para"/>
      </w:pPr>
      <w:proofErr w:type="spellStart"/>
      <w:r w:rsidRPr="000F4600">
        <w:rPr>
          <w:b/>
          <w:bCs/>
        </w:rPr>
        <w:t>XGBoost</w:t>
      </w:r>
      <w:proofErr w:type="spellEnd"/>
      <w:r w:rsidR="001A23F2">
        <w:rPr>
          <w:b/>
          <w:bCs/>
        </w:rPr>
        <w:t xml:space="preserve"> (XGB)</w:t>
      </w:r>
      <w:r w:rsidRPr="000F4600">
        <w:rPr>
          <w:b/>
          <w:bCs/>
        </w:rPr>
        <w:t>:</w:t>
      </w:r>
      <w:r w:rsidRPr="000F4600">
        <w:t xml:space="preserve"> A gradient boosting algorithm that </w:t>
      </w:r>
      <w:r w:rsidR="00CB391A">
        <w:t>performs well</w:t>
      </w:r>
      <w:r w:rsidRPr="000F4600">
        <w:t xml:space="preserve"> </w:t>
      </w:r>
      <w:r w:rsidR="00CB391A">
        <w:t>with</w:t>
      </w:r>
      <w:r w:rsidRPr="000F4600">
        <w:t xml:space="preserve"> structured data. </w:t>
      </w:r>
      <w:proofErr w:type="spellStart"/>
      <w:r w:rsidRPr="000F4600">
        <w:t>XGBoost</w:t>
      </w:r>
      <w:proofErr w:type="spellEnd"/>
      <w:r w:rsidRPr="000F4600">
        <w:t xml:space="preserve"> is utilized for its robustness in </w:t>
      </w:r>
      <w:r w:rsidR="00CB391A">
        <w:t xml:space="preserve">handling </w:t>
      </w:r>
      <w:r w:rsidR="00CB391A" w:rsidRPr="00CB391A">
        <w:t>mixtures of categorical and continuous features effectivel</w:t>
      </w:r>
      <w:r w:rsidR="00CB391A">
        <w:t>y</w:t>
      </w:r>
      <w:r w:rsidR="00F93AF3">
        <w:t xml:space="preserve"> </w:t>
      </w:r>
      <w:r w:rsidR="00B43FA9">
        <w:t>[1</w:t>
      </w:r>
      <w:r w:rsidR="00024713">
        <w:t>8</w:t>
      </w:r>
      <w:r w:rsidR="00B43FA9">
        <w:t>]</w:t>
      </w:r>
      <w:r w:rsidR="00CB391A">
        <w:t>, as well as</w:t>
      </w:r>
      <w:r w:rsidRPr="000F4600">
        <w:t xml:space="preserve"> feature importance analysis.</w:t>
      </w:r>
      <w:r w:rsidR="009A4A94">
        <w:t xml:space="preserve"> Its</w:t>
      </w:r>
      <w:r w:rsidR="004122A2">
        <w:t xml:space="preserve"> high</w:t>
      </w:r>
      <w:r w:rsidR="009A4A94">
        <w:t xml:space="preserve"> computational efficiency and advanced regularization </w:t>
      </w:r>
      <w:proofErr w:type="gramStart"/>
      <w:r w:rsidR="004122A2">
        <w:t>allows</w:t>
      </w:r>
      <w:proofErr w:type="gramEnd"/>
      <w:r w:rsidR="004122A2">
        <w:t xml:space="preserve"> </w:t>
      </w:r>
      <w:r w:rsidR="009A4A94">
        <w:t>captur</w:t>
      </w:r>
      <w:r w:rsidR="004122A2">
        <w:t>ing</w:t>
      </w:r>
      <w:r w:rsidR="009A4A94">
        <w:t xml:space="preserve"> complex interactions within features</w:t>
      </w:r>
      <w:r w:rsidR="00B43FA9">
        <w:t xml:space="preserve"> [</w:t>
      </w:r>
      <w:r w:rsidR="00024713">
        <w:t>19</w:t>
      </w:r>
      <w:r w:rsidR="00B43FA9">
        <w:t>]</w:t>
      </w:r>
      <w:r w:rsidR="009A4A94">
        <w:t xml:space="preserve">, thus often </w:t>
      </w:r>
      <w:r w:rsidR="004122A2">
        <w:t>have</w:t>
      </w:r>
      <w:r w:rsidR="001A23F2">
        <w:t xml:space="preserve"> promising predictive strength</w:t>
      </w:r>
      <w:r w:rsidR="009A4A94">
        <w:t xml:space="preserve">, especially when analyzing student data which usually contains </w:t>
      </w:r>
      <w:r w:rsidR="004122A2">
        <w:t>various data types</w:t>
      </w:r>
      <w:r w:rsidR="009A4A94">
        <w:t>.</w:t>
      </w:r>
    </w:p>
    <w:p w14:paraId="1CC84A4F" w14:textId="71B81EBF" w:rsidR="000F4600" w:rsidRPr="000F4600" w:rsidRDefault="000F4600" w:rsidP="00B4772B">
      <w:pPr>
        <w:pStyle w:val="para"/>
      </w:pPr>
      <w:r w:rsidRPr="000F4600">
        <w:rPr>
          <w:b/>
          <w:bCs/>
        </w:rPr>
        <w:t>Random Forest</w:t>
      </w:r>
      <w:r w:rsidR="001A23F2">
        <w:rPr>
          <w:b/>
          <w:bCs/>
        </w:rPr>
        <w:t xml:space="preserve"> (RF)</w:t>
      </w:r>
      <w:r w:rsidRPr="000F4600">
        <w:rPr>
          <w:b/>
          <w:bCs/>
        </w:rPr>
        <w:t>:</w:t>
      </w:r>
      <w:r w:rsidRPr="000F4600">
        <w:t xml:space="preserve"> </w:t>
      </w:r>
      <w:r w:rsidR="00CB391A">
        <w:t>A tree-based model</w:t>
      </w:r>
      <w:r w:rsidRPr="000F4600">
        <w:t xml:space="preserve"> employed to enhance model generalization and reduce overfitting. </w:t>
      </w:r>
      <w:r w:rsidR="00CB391A">
        <w:t>Hyperparameters like</w:t>
      </w:r>
      <w:r w:rsidRPr="000F4600">
        <w:t xml:space="preserve"> number of trees and </w:t>
      </w:r>
      <w:r w:rsidR="00CB391A">
        <w:t xml:space="preserve">maximum </w:t>
      </w:r>
      <w:r w:rsidRPr="000F4600">
        <w:t>depth are fine-tuned for optimal performance.</w:t>
      </w:r>
      <w:r w:rsidR="001A23F2">
        <w:t xml:space="preserve"> Since this model works well with both categorical and numerical data</w:t>
      </w:r>
      <w:r w:rsidR="004122A2">
        <w:t>, and robust to overfitting</w:t>
      </w:r>
      <w:r w:rsidR="001A23F2">
        <w:t xml:space="preserve">, </w:t>
      </w:r>
      <w:r w:rsidR="004122A2">
        <w:t>the model</w:t>
      </w:r>
      <w:r w:rsidR="001A23F2">
        <w:t xml:space="preserve"> could show strong results</w:t>
      </w:r>
      <w:r w:rsidR="004122A2">
        <w:t xml:space="preserve"> in predicting student success</w:t>
      </w:r>
      <w:r w:rsidR="001A23F2">
        <w:t xml:space="preserve"> </w:t>
      </w:r>
      <w:r w:rsidR="00B43FA9">
        <w:t>[2</w:t>
      </w:r>
      <w:r w:rsidR="00024713">
        <w:t>0</w:t>
      </w:r>
      <w:r w:rsidR="00B43FA9">
        <w:t>]</w:t>
      </w:r>
      <w:r w:rsidR="004122A2">
        <w:t>.</w:t>
      </w:r>
    </w:p>
    <w:p w14:paraId="21F3C5DB" w14:textId="3D056C78" w:rsidR="00FD2C3A" w:rsidRDefault="000F4600" w:rsidP="00B4772B">
      <w:pPr>
        <w:pStyle w:val="para"/>
      </w:pPr>
      <w:r w:rsidRPr="000F4600">
        <w:rPr>
          <w:b/>
          <w:bCs/>
        </w:rPr>
        <w:t>Neural Network</w:t>
      </w:r>
      <w:r w:rsidR="001A23F2">
        <w:rPr>
          <w:b/>
          <w:bCs/>
        </w:rPr>
        <w:t xml:space="preserve"> (NN)</w:t>
      </w:r>
      <w:r w:rsidRPr="000F4600">
        <w:rPr>
          <w:b/>
          <w:bCs/>
        </w:rPr>
        <w:t>:</w:t>
      </w:r>
      <w:r w:rsidRPr="000F4600">
        <w:t xml:space="preserve"> A deep learning approach leveraging multiple hidden layers</w:t>
      </w:r>
      <w:r w:rsidR="00EB7A8C">
        <w:t>, capable of</w:t>
      </w:r>
      <w:r w:rsidRPr="000F4600">
        <w:t xml:space="preserve"> captur</w:t>
      </w:r>
      <w:r w:rsidR="00EB7A8C">
        <w:t>ing</w:t>
      </w:r>
      <w:r w:rsidRPr="000F4600">
        <w:t xml:space="preserve"> complex</w:t>
      </w:r>
      <w:r w:rsidR="00EB7A8C">
        <w:t>, non-linear</w:t>
      </w:r>
      <w:r w:rsidRPr="000F4600">
        <w:t xml:space="preserve"> patterns in student learning behaviors</w:t>
      </w:r>
      <w:r w:rsidR="00EB7A8C">
        <w:t xml:space="preserve"> that simpler </w:t>
      </w:r>
      <w:proofErr w:type="gramStart"/>
      <w:r w:rsidR="00EB7A8C">
        <w:t>model</w:t>
      </w:r>
      <w:proofErr w:type="gramEnd"/>
      <w:r w:rsidR="00EB7A8C">
        <w:t xml:space="preserve"> may overlook</w:t>
      </w:r>
      <w:r w:rsidRPr="000F4600">
        <w:t xml:space="preserve">. </w:t>
      </w:r>
      <w:r w:rsidR="00EB7A8C">
        <w:t xml:space="preserve">These models can be beneficial in multi-category performance prediction </w:t>
      </w:r>
      <w:r w:rsidR="00B43FA9">
        <w:t>[2</w:t>
      </w:r>
      <w:r w:rsidR="00024713">
        <w:t>1</w:t>
      </w:r>
      <w:r w:rsidR="00B43FA9">
        <w:t>]</w:t>
      </w:r>
      <w:r w:rsidR="00EB7A8C">
        <w:t>, though a</w:t>
      </w:r>
      <w:r w:rsidR="00FD2C3A">
        <w:t>djusting</w:t>
      </w:r>
      <w:r w:rsidRPr="000F4600">
        <w:t xml:space="preserve"> learning rate and dropout regularization</w:t>
      </w:r>
      <w:r w:rsidR="00FD2C3A">
        <w:t xml:space="preserve"> is essential</w:t>
      </w:r>
      <w:r w:rsidRPr="000F4600">
        <w:t xml:space="preserve"> to optimize performance.</w:t>
      </w:r>
    </w:p>
    <w:p w14:paraId="210D4F32" w14:textId="0D6677E0" w:rsidR="00EB5B1A" w:rsidRDefault="000E5470" w:rsidP="00B4772B">
      <w:pPr>
        <w:pStyle w:val="para"/>
      </w:pPr>
      <w:r w:rsidRPr="00FD2C3A">
        <w:t>For each of the four algorithms, base models on default hyperparameters as well as tuned models on optimal hyperparameters, which are obtained through tuning by random search, are built</w:t>
      </w:r>
      <w:r w:rsidR="00EB5B1A">
        <w:t>. Table 3 shows the benchmark accuracies for the four models:</w:t>
      </w:r>
    </w:p>
    <w:p w14:paraId="3704316D" w14:textId="2941B733" w:rsidR="00554E1D" w:rsidRPr="00875EF9" w:rsidRDefault="00554E1D" w:rsidP="00B4772B">
      <w:pPr>
        <w:pStyle w:val="Caption"/>
        <w:keepNext/>
        <w:rPr>
          <w:b/>
          <w:bCs/>
          <w:i w:val="0"/>
          <w:iCs w:val="0"/>
          <w:color w:val="000000" w:themeColor="text1"/>
        </w:rPr>
      </w:pPr>
      <w:r w:rsidRPr="00875EF9">
        <w:rPr>
          <w:b/>
          <w:bCs/>
          <w:i w:val="0"/>
          <w:iCs w:val="0"/>
          <w:color w:val="000000" w:themeColor="text1"/>
        </w:rPr>
        <w:t xml:space="preserve">TABLE </w:t>
      </w:r>
      <w:r w:rsidRPr="00875EF9">
        <w:rPr>
          <w:b/>
          <w:bCs/>
          <w:i w:val="0"/>
          <w:iCs w:val="0"/>
          <w:color w:val="000000" w:themeColor="text1"/>
        </w:rPr>
        <w:fldChar w:fldCharType="begin"/>
      </w:r>
      <w:r w:rsidRPr="00875EF9">
        <w:rPr>
          <w:b/>
          <w:bCs/>
          <w:i w:val="0"/>
          <w:iCs w:val="0"/>
          <w:color w:val="000000" w:themeColor="text1"/>
        </w:rPr>
        <w:instrText xml:space="preserve"> SEQ Table \* ARABIC </w:instrText>
      </w:r>
      <w:r w:rsidRPr="00875EF9">
        <w:rPr>
          <w:b/>
          <w:bCs/>
          <w:i w:val="0"/>
          <w:iCs w:val="0"/>
          <w:color w:val="000000" w:themeColor="text1"/>
        </w:rPr>
        <w:fldChar w:fldCharType="separate"/>
      </w:r>
      <w:r w:rsidR="00464E27">
        <w:rPr>
          <w:b/>
          <w:bCs/>
          <w:i w:val="0"/>
          <w:iCs w:val="0"/>
          <w:noProof/>
          <w:color w:val="000000" w:themeColor="text1"/>
        </w:rPr>
        <w:t>3</w:t>
      </w:r>
      <w:r w:rsidRPr="00875EF9">
        <w:rPr>
          <w:b/>
          <w:bCs/>
          <w:i w:val="0"/>
          <w:iCs w:val="0"/>
          <w:color w:val="000000" w:themeColor="text1"/>
        </w:rPr>
        <w:fldChar w:fldCharType="end"/>
      </w:r>
      <w:r w:rsidRPr="00875EF9">
        <w:rPr>
          <w:b/>
          <w:bCs/>
          <w:i w:val="0"/>
          <w:iCs w:val="0"/>
          <w:color w:val="000000" w:themeColor="text1"/>
        </w:rPr>
        <w:t xml:space="preserve">. </w:t>
      </w:r>
      <w:r w:rsidRPr="00875EF9">
        <w:rPr>
          <w:i w:val="0"/>
          <w:iCs w:val="0"/>
          <w:color w:val="000000" w:themeColor="text1"/>
        </w:rPr>
        <w:t>Benchmark accuracies of chosen models</w:t>
      </w:r>
    </w:p>
    <w:tbl>
      <w:tblPr>
        <w:tblStyle w:val="ListTable6Colorful"/>
        <w:tblW w:w="0" w:type="auto"/>
        <w:jc w:val="center"/>
        <w:tblLook w:val="04A0" w:firstRow="1" w:lastRow="0" w:firstColumn="1" w:lastColumn="0" w:noHBand="0" w:noVBand="1"/>
      </w:tblPr>
      <w:tblGrid>
        <w:gridCol w:w="2610"/>
        <w:gridCol w:w="1170"/>
        <w:gridCol w:w="1170"/>
        <w:gridCol w:w="1170"/>
        <w:gridCol w:w="1170"/>
      </w:tblGrid>
      <w:tr w:rsidR="001A23F2" w:rsidRPr="006B5B13" w14:paraId="274032B5" w14:textId="77777777" w:rsidTr="001A23F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10" w:type="dxa"/>
          </w:tcPr>
          <w:p w14:paraId="68EAE081" w14:textId="77777777" w:rsidR="001A23F2" w:rsidRPr="006B5B13" w:rsidRDefault="001A23F2" w:rsidP="00B4772B">
            <w:pPr>
              <w:rPr>
                <w:sz w:val="20"/>
                <w:szCs w:val="20"/>
              </w:rPr>
            </w:pPr>
            <w:r w:rsidRPr="006B5B13">
              <w:rPr>
                <w:sz w:val="20"/>
                <w:szCs w:val="20"/>
              </w:rPr>
              <w:t>Model</w:t>
            </w:r>
          </w:p>
        </w:tc>
        <w:tc>
          <w:tcPr>
            <w:tcW w:w="1170" w:type="dxa"/>
          </w:tcPr>
          <w:p w14:paraId="15B399DF" w14:textId="7718EB25" w:rsidR="001A23F2" w:rsidRPr="006B5B13" w:rsidRDefault="001A23F2" w:rsidP="00B4772B">
            <w:pP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KNN</w:t>
            </w:r>
          </w:p>
        </w:tc>
        <w:tc>
          <w:tcPr>
            <w:tcW w:w="1170" w:type="dxa"/>
          </w:tcPr>
          <w:p w14:paraId="2622ADCB" w14:textId="2250DDFF" w:rsidR="001A23F2" w:rsidRPr="006B5B13" w:rsidRDefault="001A23F2" w:rsidP="00B4772B">
            <w:pP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XGB</w:t>
            </w:r>
          </w:p>
        </w:tc>
        <w:tc>
          <w:tcPr>
            <w:tcW w:w="1170" w:type="dxa"/>
          </w:tcPr>
          <w:p w14:paraId="1B721DEA" w14:textId="041ECBD5" w:rsidR="001A23F2" w:rsidRPr="006B5B13" w:rsidRDefault="001A23F2" w:rsidP="00B4772B">
            <w:pP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RF</w:t>
            </w:r>
          </w:p>
        </w:tc>
        <w:tc>
          <w:tcPr>
            <w:tcW w:w="1170" w:type="dxa"/>
          </w:tcPr>
          <w:p w14:paraId="03F25355" w14:textId="7F5B01B0" w:rsidR="001A23F2" w:rsidRPr="006B5B13" w:rsidRDefault="001A23F2" w:rsidP="00B4772B">
            <w:pP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NN</w:t>
            </w:r>
          </w:p>
        </w:tc>
      </w:tr>
      <w:tr w:rsidR="001A23F2" w:rsidRPr="006B5B13" w14:paraId="465E5395" w14:textId="77777777" w:rsidTr="001A23F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10" w:type="dxa"/>
            <w:shd w:val="clear" w:color="auto" w:fill="auto"/>
          </w:tcPr>
          <w:p w14:paraId="64E60ED7" w14:textId="274B2DC4" w:rsidR="001A23F2" w:rsidRPr="006B5B13" w:rsidRDefault="001A23F2" w:rsidP="00B4772B">
            <w:pPr>
              <w:rPr>
                <w:sz w:val="20"/>
                <w:szCs w:val="20"/>
              </w:rPr>
            </w:pPr>
            <w:r>
              <w:rPr>
                <w:sz w:val="20"/>
                <w:szCs w:val="20"/>
              </w:rPr>
              <w:t>Benchmark Accuracy (%)</w:t>
            </w:r>
          </w:p>
        </w:tc>
        <w:tc>
          <w:tcPr>
            <w:tcW w:w="1170" w:type="dxa"/>
            <w:shd w:val="clear" w:color="auto" w:fill="auto"/>
          </w:tcPr>
          <w:p w14:paraId="68D42AB7" w14:textId="0CE4184D" w:rsidR="001A23F2" w:rsidRPr="006B5B13" w:rsidRDefault="001A23F2" w:rsidP="00B4772B">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7</w:t>
            </w:r>
            <w:r w:rsidR="001C7BDF">
              <w:rPr>
                <w:sz w:val="20"/>
                <w:szCs w:val="20"/>
              </w:rPr>
              <w:t>5</w:t>
            </w:r>
          </w:p>
        </w:tc>
        <w:tc>
          <w:tcPr>
            <w:tcW w:w="1170" w:type="dxa"/>
            <w:shd w:val="clear" w:color="auto" w:fill="auto"/>
          </w:tcPr>
          <w:p w14:paraId="2E779BCD" w14:textId="0BE4473B" w:rsidR="001A23F2" w:rsidRPr="006B5B13" w:rsidRDefault="001A23F2" w:rsidP="00B4772B">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90</w:t>
            </w:r>
          </w:p>
        </w:tc>
        <w:tc>
          <w:tcPr>
            <w:tcW w:w="1170" w:type="dxa"/>
            <w:shd w:val="clear" w:color="auto" w:fill="auto"/>
          </w:tcPr>
          <w:p w14:paraId="3DA0E1D6" w14:textId="77E1A266" w:rsidR="001A23F2" w:rsidRPr="006B5B13" w:rsidRDefault="001A23F2" w:rsidP="00B4772B">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85</w:t>
            </w:r>
          </w:p>
        </w:tc>
        <w:tc>
          <w:tcPr>
            <w:tcW w:w="1170" w:type="dxa"/>
            <w:shd w:val="clear" w:color="auto" w:fill="auto"/>
          </w:tcPr>
          <w:p w14:paraId="6004AAD4" w14:textId="159FBB54" w:rsidR="001A23F2" w:rsidRPr="006B5B13" w:rsidRDefault="001A23F2" w:rsidP="00B4772B">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85</w:t>
            </w:r>
          </w:p>
        </w:tc>
      </w:tr>
    </w:tbl>
    <w:p w14:paraId="1129AF75" w14:textId="27A4CDC6" w:rsidR="0076142F" w:rsidRPr="007C201C" w:rsidRDefault="0076142F" w:rsidP="00A5279F">
      <w:pPr>
        <w:pStyle w:val="Heading1"/>
      </w:pPr>
      <w:r w:rsidRPr="00A93959">
        <w:t xml:space="preserve">Results </w:t>
      </w:r>
      <w:r w:rsidR="00CB61AA">
        <w:t>and</w:t>
      </w:r>
      <w:r w:rsidRPr="00A93959">
        <w:t xml:space="preserve"> Discussion</w:t>
      </w:r>
    </w:p>
    <w:p w14:paraId="467BE2CC" w14:textId="616BBF96" w:rsidR="00B053AC" w:rsidRPr="00B053AC" w:rsidRDefault="00AA1FDF" w:rsidP="00B4772B">
      <w:pPr>
        <w:pStyle w:val="para"/>
      </w:pPr>
      <w:r>
        <w:t>M</w:t>
      </w:r>
      <w:r w:rsidR="00B053AC" w:rsidRPr="00B053AC">
        <w:t>ultiple evaluation metrics are used</w:t>
      </w:r>
      <w:r>
        <w:t xml:space="preserve"> t</w:t>
      </w:r>
      <w:r w:rsidRPr="00B053AC">
        <w:t>o assess the performance of the predictive models</w:t>
      </w:r>
      <w:r>
        <w:t xml:space="preserve"> built:</w:t>
      </w:r>
    </w:p>
    <w:p w14:paraId="19B896A9" w14:textId="0FEC3F18" w:rsidR="00B053AC" w:rsidRPr="00B053AC" w:rsidRDefault="00B053AC" w:rsidP="00B4772B">
      <w:pPr>
        <w:pStyle w:val="para"/>
      </w:pPr>
      <w:r w:rsidRPr="00B053AC">
        <w:rPr>
          <w:b/>
          <w:bCs/>
        </w:rPr>
        <w:t>Accuracy:</w:t>
      </w:r>
      <w:r w:rsidRPr="00B053AC">
        <w:t xml:space="preserve"> </w:t>
      </w:r>
      <w:r w:rsidR="002F0857">
        <w:t>T</w:t>
      </w:r>
      <w:r w:rsidRPr="00B053AC">
        <w:t>he proportion of correctly classified instances.</w:t>
      </w:r>
    </w:p>
    <w:p w14:paraId="5978901C" w14:textId="67FB09E8" w:rsidR="00B053AC" w:rsidRPr="00B053AC" w:rsidRDefault="00B053AC" w:rsidP="00B4772B">
      <w:pPr>
        <w:pStyle w:val="para"/>
      </w:pPr>
      <w:r w:rsidRPr="00B053AC">
        <w:rPr>
          <w:b/>
          <w:bCs/>
        </w:rPr>
        <w:t>Precision:</w:t>
      </w:r>
      <w:r w:rsidRPr="00B053AC">
        <w:t xml:space="preserve"> </w:t>
      </w:r>
      <w:r w:rsidR="002F0857">
        <w:t>T</w:t>
      </w:r>
      <w:r w:rsidRPr="00B053AC">
        <w:t>he proportion of true positive predictions among predicted positives, important for assessing model reliability.</w:t>
      </w:r>
    </w:p>
    <w:p w14:paraId="013D5D4A" w14:textId="19778AFB" w:rsidR="00B053AC" w:rsidRPr="00B053AC" w:rsidRDefault="00B053AC" w:rsidP="00B4772B">
      <w:pPr>
        <w:pStyle w:val="para"/>
      </w:pPr>
      <w:r w:rsidRPr="00B053AC">
        <w:rPr>
          <w:b/>
          <w:bCs/>
        </w:rPr>
        <w:t>Recall:</w:t>
      </w:r>
      <w:r w:rsidRPr="00B053AC">
        <w:t xml:space="preserve"> </w:t>
      </w:r>
      <w:r w:rsidR="00751197">
        <w:t>T</w:t>
      </w:r>
      <w:r w:rsidRPr="00B053AC">
        <w:t xml:space="preserve">he proportion of actual positives correctly identified, </w:t>
      </w:r>
      <w:r w:rsidR="00751197">
        <w:t>essential</w:t>
      </w:r>
      <w:r w:rsidRPr="00B053AC">
        <w:t xml:space="preserve"> for detecting at-risk students.</w:t>
      </w:r>
    </w:p>
    <w:p w14:paraId="2A308E91" w14:textId="7D869FB3" w:rsidR="00B053AC" w:rsidRPr="00B053AC" w:rsidRDefault="00B053AC" w:rsidP="00B4772B">
      <w:pPr>
        <w:pStyle w:val="para"/>
      </w:pPr>
      <w:r w:rsidRPr="00B053AC">
        <w:rPr>
          <w:b/>
          <w:bCs/>
        </w:rPr>
        <w:t>F1-Score:</w:t>
      </w:r>
      <w:r w:rsidRPr="00B053AC">
        <w:t xml:space="preserve"> </w:t>
      </w:r>
      <w:r w:rsidR="00751197">
        <w:t>The h</w:t>
      </w:r>
      <w:r w:rsidRPr="00B053AC">
        <w:t xml:space="preserve">armonic </w:t>
      </w:r>
      <w:proofErr w:type="gramStart"/>
      <w:r w:rsidRPr="00B053AC">
        <w:t>mean</w:t>
      </w:r>
      <w:proofErr w:type="gramEnd"/>
      <w:r w:rsidRPr="00B053AC">
        <w:t xml:space="preserve"> of precision and recall, balancing false positives and false negatives.</w:t>
      </w:r>
    </w:p>
    <w:p w14:paraId="57BE3694" w14:textId="56477D1C" w:rsidR="00F60B87" w:rsidRDefault="00B053AC" w:rsidP="00B4772B">
      <w:pPr>
        <w:pStyle w:val="para"/>
      </w:pPr>
      <w:r w:rsidRPr="00B053AC">
        <w:rPr>
          <w:b/>
          <w:bCs/>
        </w:rPr>
        <w:t>AUC-ROC Score:</w:t>
      </w:r>
      <w:r w:rsidRPr="00B053AC">
        <w:t xml:space="preserve"> </w:t>
      </w:r>
      <w:r w:rsidR="00751197">
        <w:t>T</w:t>
      </w:r>
      <w:r w:rsidRPr="00B053AC">
        <w:t>he model’s capability to distinguish between different classes</w:t>
      </w:r>
      <w:r w:rsidR="00751197">
        <w:t>. V</w:t>
      </w:r>
      <w:r w:rsidRPr="00B053AC">
        <w:t>alues closer to 1 indicat</w:t>
      </w:r>
      <w:r w:rsidR="00751197">
        <w:t>e</w:t>
      </w:r>
      <w:r w:rsidRPr="00B053AC">
        <w:t xml:space="preserve"> better performance.</w:t>
      </w:r>
    </w:p>
    <w:p w14:paraId="10C8878F" w14:textId="7606F6DD" w:rsidR="001A23F2" w:rsidRPr="001A23F2" w:rsidRDefault="00506FD0" w:rsidP="00B4772B">
      <w:pPr>
        <w:pStyle w:val="para"/>
      </w:pPr>
      <w:r w:rsidRPr="00E16CF6">
        <w:t xml:space="preserve">Table </w:t>
      </w:r>
      <w:r w:rsidR="00091171">
        <w:t>4</w:t>
      </w:r>
      <w:r w:rsidRPr="00E16CF6">
        <w:t xml:space="preserve"> and Figure 2</w:t>
      </w:r>
      <w:r w:rsidR="00B053AC" w:rsidRPr="00E16CF6">
        <w:t xml:space="preserve"> </w:t>
      </w:r>
      <w:proofErr w:type="gramStart"/>
      <w:r w:rsidR="00B053AC" w:rsidRPr="00E16CF6">
        <w:t>presents</w:t>
      </w:r>
      <w:proofErr w:type="gramEnd"/>
      <w:r w:rsidR="00B053AC" w:rsidRPr="00E16CF6">
        <w:t xml:space="preserve"> the </w:t>
      </w:r>
      <w:r w:rsidRPr="00E16CF6">
        <w:t xml:space="preserve">results of </w:t>
      </w:r>
      <w:r w:rsidR="00B053AC" w:rsidRPr="00E16CF6">
        <w:t xml:space="preserve">evaluation </w:t>
      </w:r>
      <w:r w:rsidRPr="00E16CF6">
        <w:t>metrics</w:t>
      </w:r>
      <w:r w:rsidR="00B053AC" w:rsidRPr="00E16CF6">
        <w:t xml:space="preserve"> </w:t>
      </w:r>
      <w:r w:rsidRPr="00E16CF6">
        <w:t xml:space="preserve">and the comparison graph </w:t>
      </w:r>
      <w:r w:rsidR="00B053AC" w:rsidRPr="00E16CF6">
        <w:t xml:space="preserve">for the base models </w:t>
      </w:r>
      <w:r w:rsidRPr="00E16CF6">
        <w:t>respectively.</w:t>
      </w:r>
    </w:p>
    <w:p w14:paraId="3CC73AE2" w14:textId="0E9940F3" w:rsidR="001B19EA" w:rsidRPr="00875EF9" w:rsidRDefault="001B19EA" w:rsidP="00B4772B">
      <w:pPr>
        <w:pStyle w:val="Caption"/>
        <w:keepNext/>
        <w:rPr>
          <w:b/>
          <w:bCs/>
          <w:i w:val="0"/>
          <w:iCs w:val="0"/>
          <w:color w:val="auto"/>
        </w:rPr>
      </w:pPr>
      <w:r w:rsidRPr="00875EF9">
        <w:rPr>
          <w:b/>
          <w:bCs/>
          <w:i w:val="0"/>
          <w:iCs w:val="0"/>
          <w:color w:val="auto"/>
        </w:rPr>
        <w:lastRenderedPageBreak/>
        <w:t>T</w:t>
      </w:r>
      <w:r w:rsidR="00506FD0" w:rsidRPr="00875EF9">
        <w:rPr>
          <w:b/>
          <w:bCs/>
          <w:i w:val="0"/>
          <w:iCs w:val="0"/>
          <w:color w:val="auto"/>
        </w:rPr>
        <w:t xml:space="preserve">ABLE </w:t>
      </w:r>
      <w:r w:rsidR="00091171" w:rsidRPr="00875EF9">
        <w:rPr>
          <w:b/>
          <w:bCs/>
          <w:i w:val="0"/>
          <w:iCs w:val="0"/>
          <w:color w:val="auto"/>
        </w:rPr>
        <w:t>4</w:t>
      </w:r>
      <w:r w:rsidR="00E16CF6" w:rsidRPr="00875EF9">
        <w:rPr>
          <w:b/>
          <w:bCs/>
          <w:i w:val="0"/>
          <w:iCs w:val="0"/>
          <w:color w:val="auto"/>
        </w:rPr>
        <w:t>.</w:t>
      </w:r>
      <w:r w:rsidRPr="00875EF9">
        <w:rPr>
          <w:b/>
          <w:bCs/>
          <w:i w:val="0"/>
          <w:iCs w:val="0"/>
          <w:color w:val="auto"/>
        </w:rPr>
        <w:t xml:space="preserve"> </w:t>
      </w:r>
      <w:r w:rsidRPr="00875EF9">
        <w:rPr>
          <w:i w:val="0"/>
          <w:iCs w:val="0"/>
          <w:color w:val="auto"/>
        </w:rPr>
        <w:t>Evaluation results of base models</w:t>
      </w:r>
    </w:p>
    <w:tbl>
      <w:tblPr>
        <w:tblStyle w:val="ListTable6Colorful"/>
        <w:tblW w:w="0" w:type="auto"/>
        <w:jc w:val="center"/>
        <w:tblLook w:val="04A0" w:firstRow="1" w:lastRow="0" w:firstColumn="1" w:lastColumn="0" w:noHBand="0" w:noVBand="1"/>
      </w:tblPr>
      <w:tblGrid>
        <w:gridCol w:w="1174"/>
        <w:gridCol w:w="1174"/>
        <w:gridCol w:w="1174"/>
        <w:gridCol w:w="1174"/>
        <w:gridCol w:w="1175"/>
        <w:gridCol w:w="1175"/>
      </w:tblGrid>
      <w:tr w:rsidR="00353D7A" w14:paraId="09EA59E1" w14:textId="77777777" w:rsidTr="00506FD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74" w:type="dxa"/>
          </w:tcPr>
          <w:p w14:paraId="6998F574" w14:textId="0C103111" w:rsidR="00353D7A" w:rsidRPr="006B5B13" w:rsidRDefault="006B5B13" w:rsidP="00B4772B">
            <w:pPr>
              <w:rPr>
                <w:sz w:val="20"/>
                <w:szCs w:val="20"/>
              </w:rPr>
            </w:pPr>
            <w:r w:rsidRPr="006B5B13">
              <w:rPr>
                <w:sz w:val="20"/>
                <w:szCs w:val="20"/>
              </w:rPr>
              <w:t>Model</w:t>
            </w:r>
          </w:p>
        </w:tc>
        <w:tc>
          <w:tcPr>
            <w:tcW w:w="1174" w:type="dxa"/>
          </w:tcPr>
          <w:p w14:paraId="2C0D4A18" w14:textId="2F5194A2" w:rsidR="00353D7A" w:rsidRPr="006B5B13" w:rsidRDefault="006B5B13" w:rsidP="00B4772B">
            <w:pPr>
              <w:cnfStyle w:val="100000000000" w:firstRow="1" w:lastRow="0" w:firstColumn="0" w:lastColumn="0" w:oddVBand="0" w:evenVBand="0" w:oddHBand="0" w:evenHBand="0" w:firstRowFirstColumn="0" w:firstRowLastColumn="0" w:lastRowFirstColumn="0" w:lastRowLastColumn="0"/>
              <w:rPr>
                <w:sz w:val="20"/>
                <w:szCs w:val="20"/>
              </w:rPr>
            </w:pPr>
            <w:r w:rsidRPr="006B5B13">
              <w:rPr>
                <w:sz w:val="20"/>
                <w:szCs w:val="20"/>
              </w:rPr>
              <w:t>Accuracy</w:t>
            </w:r>
          </w:p>
        </w:tc>
        <w:tc>
          <w:tcPr>
            <w:tcW w:w="1174" w:type="dxa"/>
          </w:tcPr>
          <w:p w14:paraId="14E0443A" w14:textId="2A858450" w:rsidR="00353D7A" w:rsidRPr="006B5B13" w:rsidRDefault="006B5B13" w:rsidP="00B4772B">
            <w:pPr>
              <w:cnfStyle w:val="100000000000" w:firstRow="1" w:lastRow="0" w:firstColumn="0" w:lastColumn="0" w:oddVBand="0" w:evenVBand="0" w:oddHBand="0" w:evenHBand="0" w:firstRowFirstColumn="0" w:firstRowLastColumn="0" w:lastRowFirstColumn="0" w:lastRowLastColumn="0"/>
              <w:rPr>
                <w:sz w:val="20"/>
                <w:szCs w:val="20"/>
              </w:rPr>
            </w:pPr>
            <w:r w:rsidRPr="006B5B13">
              <w:rPr>
                <w:sz w:val="20"/>
                <w:szCs w:val="20"/>
              </w:rPr>
              <w:t>Precision</w:t>
            </w:r>
          </w:p>
        </w:tc>
        <w:tc>
          <w:tcPr>
            <w:tcW w:w="1174" w:type="dxa"/>
          </w:tcPr>
          <w:p w14:paraId="7AA61FD0" w14:textId="3E6C9456" w:rsidR="00353D7A" w:rsidRPr="006B5B13" w:rsidRDefault="006B5B13" w:rsidP="00B4772B">
            <w:pPr>
              <w:cnfStyle w:val="100000000000" w:firstRow="1" w:lastRow="0" w:firstColumn="0" w:lastColumn="0" w:oddVBand="0" w:evenVBand="0" w:oddHBand="0" w:evenHBand="0" w:firstRowFirstColumn="0" w:firstRowLastColumn="0" w:lastRowFirstColumn="0" w:lastRowLastColumn="0"/>
              <w:rPr>
                <w:sz w:val="20"/>
                <w:szCs w:val="20"/>
              </w:rPr>
            </w:pPr>
            <w:r w:rsidRPr="006B5B13">
              <w:rPr>
                <w:sz w:val="20"/>
                <w:szCs w:val="20"/>
              </w:rPr>
              <w:t>Recall</w:t>
            </w:r>
          </w:p>
        </w:tc>
        <w:tc>
          <w:tcPr>
            <w:tcW w:w="1175" w:type="dxa"/>
          </w:tcPr>
          <w:p w14:paraId="521F57FC" w14:textId="3294D48D" w:rsidR="00353D7A" w:rsidRPr="006B5B13" w:rsidRDefault="006B5B13" w:rsidP="00B4772B">
            <w:pPr>
              <w:cnfStyle w:val="100000000000" w:firstRow="1" w:lastRow="0" w:firstColumn="0" w:lastColumn="0" w:oddVBand="0" w:evenVBand="0" w:oddHBand="0" w:evenHBand="0" w:firstRowFirstColumn="0" w:firstRowLastColumn="0" w:lastRowFirstColumn="0" w:lastRowLastColumn="0"/>
              <w:rPr>
                <w:sz w:val="20"/>
                <w:szCs w:val="20"/>
              </w:rPr>
            </w:pPr>
            <w:r w:rsidRPr="006B5B13">
              <w:rPr>
                <w:sz w:val="20"/>
                <w:szCs w:val="20"/>
              </w:rPr>
              <w:t>F1-score</w:t>
            </w:r>
          </w:p>
        </w:tc>
        <w:tc>
          <w:tcPr>
            <w:tcW w:w="1175" w:type="dxa"/>
          </w:tcPr>
          <w:p w14:paraId="177F4E45" w14:textId="320EC1E9" w:rsidR="00353D7A" w:rsidRPr="006B5B13" w:rsidRDefault="006B5B13" w:rsidP="00B4772B">
            <w:pPr>
              <w:cnfStyle w:val="100000000000" w:firstRow="1" w:lastRow="0" w:firstColumn="0" w:lastColumn="0" w:oddVBand="0" w:evenVBand="0" w:oddHBand="0" w:evenHBand="0" w:firstRowFirstColumn="0" w:firstRowLastColumn="0" w:lastRowFirstColumn="0" w:lastRowLastColumn="0"/>
              <w:rPr>
                <w:sz w:val="20"/>
                <w:szCs w:val="20"/>
              </w:rPr>
            </w:pPr>
            <w:r w:rsidRPr="006B5B13">
              <w:rPr>
                <w:sz w:val="20"/>
                <w:szCs w:val="20"/>
              </w:rPr>
              <w:t>AUC</w:t>
            </w:r>
            <w:r>
              <w:rPr>
                <w:sz w:val="20"/>
                <w:szCs w:val="20"/>
              </w:rPr>
              <w:t>-ROC</w:t>
            </w:r>
          </w:p>
        </w:tc>
      </w:tr>
      <w:tr w:rsidR="00353D7A" w14:paraId="6E01DFA6" w14:textId="77777777" w:rsidTr="00506FD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74" w:type="dxa"/>
            <w:shd w:val="clear" w:color="auto" w:fill="auto"/>
          </w:tcPr>
          <w:p w14:paraId="7E86B1AD" w14:textId="6F77A7E9" w:rsidR="00353D7A" w:rsidRPr="006B5B13" w:rsidRDefault="006B5B13" w:rsidP="00B4772B">
            <w:pPr>
              <w:rPr>
                <w:sz w:val="20"/>
                <w:szCs w:val="20"/>
              </w:rPr>
            </w:pPr>
            <w:r w:rsidRPr="006B5B13">
              <w:rPr>
                <w:sz w:val="20"/>
                <w:szCs w:val="20"/>
              </w:rPr>
              <w:t>KNN</w:t>
            </w:r>
          </w:p>
        </w:tc>
        <w:tc>
          <w:tcPr>
            <w:tcW w:w="1174" w:type="dxa"/>
            <w:shd w:val="clear" w:color="auto" w:fill="auto"/>
          </w:tcPr>
          <w:p w14:paraId="105B28BF" w14:textId="1D2AB5FA" w:rsidR="00353D7A" w:rsidRPr="006B5B13" w:rsidRDefault="006B5B13" w:rsidP="00B4772B">
            <w:pPr>
              <w:cnfStyle w:val="000000100000" w:firstRow="0" w:lastRow="0" w:firstColumn="0" w:lastColumn="0" w:oddVBand="0" w:evenVBand="0" w:oddHBand="1" w:evenHBand="0" w:firstRowFirstColumn="0" w:firstRowLastColumn="0" w:lastRowFirstColumn="0" w:lastRowLastColumn="0"/>
              <w:rPr>
                <w:sz w:val="20"/>
                <w:szCs w:val="20"/>
              </w:rPr>
            </w:pPr>
            <w:r w:rsidRPr="006B5B13">
              <w:rPr>
                <w:sz w:val="20"/>
                <w:szCs w:val="20"/>
              </w:rPr>
              <w:t>0.820</w:t>
            </w:r>
          </w:p>
        </w:tc>
        <w:tc>
          <w:tcPr>
            <w:tcW w:w="1174" w:type="dxa"/>
            <w:shd w:val="clear" w:color="auto" w:fill="auto"/>
          </w:tcPr>
          <w:p w14:paraId="1436D446" w14:textId="5EF2E5BC" w:rsidR="00353D7A" w:rsidRPr="006B5B13" w:rsidRDefault="006B5B13" w:rsidP="00B4772B">
            <w:pPr>
              <w:cnfStyle w:val="000000100000" w:firstRow="0" w:lastRow="0" w:firstColumn="0" w:lastColumn="0" w:oddVBand="0" w:evenVBand="0" w:oddHBand="1" w:evenHBand="0" w:firstRowFirstColumn="0" w:firstRowLastColumn="0" w:lastRowFirstColumn="0" w:lastRowLastColumn="0"/>
              <w:rPr>
                <w:sz w:val="20"/>
                <w:szCs w:val="20"/>
              </w:rPr>
            </w:pPr>
            <w:r w:rsidRPr="006B5B13">
              <w:rPr>
                <w:sz w:val="20"/>
                <w:szCs w:val="20"/>
              </w:rPr>
              <w:t>0.805</w:t>
            </w:r>
          </w:p>
        </w:tc>
        <w:tc>
          <w:tcPr>
            <w:tcW w:w="1174" w:type="dxa"/>
            <w:shd w:val="clear" w:color="auto" w:fill="auto"/>
          </w:tcPr>
          <w:p w14:paraId="167A2D57" w14:textId="5EA6D174" w:rsidR="00353D7A" w:rsidRPr="006B5B13" w:rsidRDefault="006B5B13" w:rsidP="00B4772B">
            <w:pPr>
              <w:cnfStyle w:val="000000100000" w:firstRow="0" w:lastRow="0" w:firstColumn="0" w:lastColumn="0" w:oddVBand="0" w:evenVBand="0" w:oddHBand="1" w:evenHBand="0" w:firstRowFirstColumn="0" w:firstRowLastColumn="0" w:lastRowFirstColumn="0" w:lastRowLastColumn="0"/>
              <w:rPr>
                <w:sz w:val="20"/>
                <w:szCs w:val="20"/>
              </w:rPr>
            </w:pPr>
            <w:r w:rsidRPr="006B5B13">
              <w:rPr>
                <w:sz w:val="20"/>
                <w:szCs w:val="20"/>
              </w:rPr>
              <w:t>0.789</w:t>
            </w:r>
          </w:p>
        </w:tc>
        <w:tc>
          <w:tcPr>
            <w:tcW w:w="1175" w:type="dxa"/>
            <w:shd w:val="clear" w:color="auto" w:fill="auto"/>
          </w:tcPr>
          <w:p w14:paraId="682A2703" w14:textId="7B4FA96B" w:rsidR="00353D7A" w:rsidRPr="006B5B13" w:rsidRDefault="006B5B13" w:rsidP="00B4772B">
            <w:pPr>
              <w:cnfStyle w:val="000000100000" w:firstRow="0" w:lastRow="0" w:firstColumn="0" w:lastColumn="0" w:oddVBand="0" w:evenVBand="0" w:oddHBand="1" w:evenHBand="0" w:firstRowFirstColumn="0" w:firstRowLastColumn="0" w:lastRowFirstColumn="0" w:lastRowLastColumn="0"/>
              <w:rPr>
                <w:sz w:val="20"/>
                <w:szCs w:val="20"/>
              </w:rPr>
            </w:pPr>
            <w:r w:rsidRPr="006B5B13">
              <w:rPr>
                <w:sz w:val="20"/>
                <w:szCs w:val="20"/>
              </w:rPr>
              <w:t>0.797</w:t>
            </w:r>
          </w:p>
        </w:tc>
        <w:tc>
          <w:tcPr>
            <w:tcW w:w="1175" w:type="dxa"/>
            <w:shd w:val="clear" w:color="auto" w:fill="auto"/>
          </w:tcPr>
          <w:p w14:paraId="34279813" w14:textId="568AD7DC" w:rsidR="00353D7A" w:rsidRPr="006B5B13" w:rsidRDefault="006B5B13" w:rsidP="00B4772B">
            <w:pPr>
              <w:cnfStyle w:val="000000100000" w:firstRow="0" w:lastRow="0" w:firstColumn="0" w:lastColumn="0" w:oddVBand="0" w:evenVBand="0" w:oddHBand="1" w:evenHBand="0" w:firstRowFirstColumn="0" w:firstRowLastColumn="0" w:lastRowFirstColumn="0" w:lastRowLastColumn="0"/>
              <w:rPr>
                <w:sz w:val="20"/>
                <w:szCs w:val="20"/>
              </w:rPr>
            </w:pPr>
            <w:r w:rsidRPr="006B5B13">
              <w:rPr>
                <w:sz w:val="20"/>
                <w:szCs w:val="20"/>
              </w:rPr>
              <w:t>0.843</w:t>
            </w:r>
          </w:p>
        </w:tc>
      </w:tr>
      <w:tr w:rsidR="00353D7A" w14:paraId="5E8C0813" w14:textId="77777777" w:rsidTr="00506FD0">
        <w:trPr>
          <w:jc w:val="center"/>
        </w:trPr>
        <w:tc>
          <w:tcPr>
            <w:cnfStyle w:val="001000000000" w:firstRow="0" w:lastRow="0" w:firstColumn="1" w:lastColumn="0" w:oddVBand="0" w:evenVBand="0" w:oddHBand="0" w:evenHBand="0" w:firstRowFirstColumn="0" w:firstRowLastColumn="0" w:lastRowFirstColumn="0" w:lastRowLastColumn="0"/>
            <w:tcW w:w="1174" w:type="dxa"/>
          </w:tcPr>
          <w:p w14:paraId="58EDDFD6" w14:textId="10A777BB" w:rsidR="00353D7A" w:rsidRPr="006B5B13" w:rsidRDefault="006B5B13" w:rsidP="00B4772B">
            <w:pPr>
              <w:rPr>
                <w:sz w:val="20"/>
                <w:szCs w:val="20"/>
              </w:rPr>
            </w:pPr>
            <w:r w:rsidRPr="006B5B13">
              <w:rPr>
                <w:sz w:val="20"/>
                <w:szCs w:val="20"/>
              </w:rPr>
              <w:t>XGB</w:t>
            </w:r>
          </w:p>
        </w:tc>
        <w:tc>
          <w:tcPr>
            <w:tcW w:w="1174" w:type="dxa"/>
          </w:tcPr>
          <w:p w14:paraId="38B0EA63" w14:textId="7B6B7D04" w:rsidR="00353D7A" w:rsidRPr="006B5B13" w:rsidRDefault="006B5B13" w:rsidP="00B4772B">
            <w:pPr>
              <w:cnfStyle w:val="000000000000" w:firstRow="0" w:lastRow="0" w:firstColumn="0" w:lastColumn="0" w:oddVBand="0" w:evenVBand="0" w:oddHBand="0" w:evenHBand="0" w:firstRowFirstColumn="0" w:firstRowLastColumn="0" w:lastRowFirstColumn="0" w:lastRowLastColumn="0"/>
              <w:rPr>
                <w:sz w:val="20"/>
                <w:szCs w:val="20"/>
              </w:rPr>
            </w:pPr>
            <w:r w:rsidRPr="006B5B13">
              <w:rPr>
                <w:sz w:val="20"/>
                <w:szCs w:val="20"/>
              </w:rPr>
              <w:t>0.886</w:t>
            </w:r>
          </w:p>
        </w:tc>
        <w:tc>
          <w:tcPr>
            <w:tcW w:w="1174" w:type="dxa"/>
          </w:tcPr>
          <w:p w14:paraId="761CA30A" w14:textId="674B19A5" w:rsidR="00353D7A" w:rsidRPr="006B5B13" w:rsidRDefault="006B5B13" w:rsidP="00B4772B">
            <w:pPr>
              <w:cnfStyle w:val="000000000000" w:firstRow="0" w:lastRow="0" w:firstColumn="0" w:lastColumn="0" w:oddVBand="0" w:evenVBand="0" w:oddHBand="0" w:evenHBand="0" w:firstRowFirstColumn="0" w:firstRowLastColumn="0" w:lastRowFirstColumn="0" w:lastRowLastColumn="0"/>
              <w:rPr>
                <w:sz w:val="20"/>
                <w:szCs w:val="20"/>
              </w:rPr>
            </w:pPr>
            <w:r w:rsidRPr="006B5B13">
              <w:rPr>
                <w:sz w:val="20"/>
                <w:szCs w:val="20"/>
              </w:rPr>
              <w:t>0.875</w:t>
            </w:r>
          </w:p>
        </w:tc>
        <w:tc>
          <w:tcPr>
            <w:tcW w:w="1174" w:type="dxa"/>
          </w:tcPr>
          <w:p w14:paraId="43A7B6FC" w14:textId="77910860" w:rsidR="00353D7A" w:rsidRPr="006B5B13" w:rsidRDefault="006B5B13" w:rsidP="00B4772B">
            <w:pPr>
              <w:cnfStyle w:val="000000000000" w:firstRow="0" w:lastRow="0" w:firstColumn="0" w:lastColumn="0" w:oddVBand="0" w:evenVBand="0" w:oddHBand="0" w:evenHBand="0" w:firstRowFirstColumn="0" w:firstRowLastColumn="0" w:lastRowFirstColumn="0" w:lastRowLastColumn="0"/>
              <w:rPr>
                <w:sz w:val="20"/>
                <w:szCs w:val="20"/>
              </w:rPr>
            </w:pPr>
            <w:r w:rsidRPr="006B5B13">
              <w:rPr>
                <w:sz w:val="20"/>
                <w:szCs w:val="20"/>
              </w:rPr>
              <w:t>0.852</w:t>
            </w:r>
          </w:p>
        </w:tc>
        <w:tc>
          <w:tcPr>
            <w:tcW w:w="1175" w:type="dxa"/>
          </w:tcPr>
          <w:p w14:paraId="1423C13C" w14:textId="5947A995" w:rsidR="00353D7A" w:rsidRPr="006B5B13" w:rsidRDefault="006B5B13" w:rsidP="00B4772B">
            <w:pPr>
              <w:cnfStyle w:val="000000000000" w:firstRow="0" w:lastRow="0" w:firstColumn="0" w:lastColumn="0" w:oddVBand="0" w:evenVBand="0" w:oddHBand="0" w:evenHBand="0" w:firstRowFirstColumn="0" w:firstRowLastColumn="0" w:lastRowFirstColumn="0" w:lastRowLastColumn="0"/>
              <w:rPr>
                <w:sz w:val="20"/>
                <w:szCs w:val="20"/>
              </w:rPr>
            </w:pPr>
            <w:r w:rsidRPr="006B5B13">
              <w:rPr>
                <w:sz w:val="20"/>
                <w:szCs w:val="20"/>
              </w:rPr>
              <w:t>0.863</w:t>
            </w:r>
          </w:p>
        </w:tc>
        <w:tc>
          <w:tcPr>
            <w:tcW w:w="1175" w:type="dxa"/>
          </w:tcPr>
          <w:p w14:paraId="3AB8CC8D" w14:textId="5F186057" w:rsidR="00353D7A" w:rsidRPr="006B5B13" w:rsidRDefault="006B5B13" w:rsidP="00B4772B">
            <w:pPr>
              <w:cnfStyle w:val="000000000000" w:firstRow="0" w:lastRow="0" w:firstColumn="0" w:lastColumn="0" w:oddVBand="0" w:evenVBand="0" w:oddHBand="0" w:evenHBand="0" w:firstRowFirstColumn="0" w:firstRowLastColumn="0" w:lastRowFirstColumn="0" w:lastRowLastColumn="0"/>
              <w:rPr>
                <w:sz w:val="20"/>
                <w:szCs w:val="20"/>
              </w:rPr>
            </w:pPr>
            <w:r w:rsidRPr="006B5B13">
              <w:rPr>
                <w:sz w:val="20"/>
                <w:szCs w:val="20"/>
              </w:rPr>
              <w:t>0.912</w:t>
            </w:r>
          </w:p>
        </w:tc>
      </w:tr>
      <w:tr w:rsidR="00353D7A" w14:paraId="4A4CE92C" w14:textId="77777777" w:rsidTr="00506FD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74" w:type="dxa"/>
            <w:shd w:val="clear" w:color="auto" w:fill="auto"/>
          </w:tcPr>
          <w:p w14:paraId="3D1EAC5A" w14:textId="33B44F80" w:rsidR="00353D7A" w:rsidRPr="006B5B13" w:rsidRDefault="006B5B13" w:rsidP="00B4772B">
            <w:pPr>
              <w:rPr>
                <w:sz w:val="20"/>
                <w:szCs w:val="20"/>
              </w:rPr>
            </w:pPr>
            <w:r w:rsidRPr="006B5B13">
              <w:rPr>
                <w:sz w:val="20"/>
                <w:szCs w:val="20"/>
              </w:rPr>
              <w:t>RF</w:t>
            </w:r>
          </w:p>
        </w:tc>
        <w:tc>
          <w:tcPr>
            <w:tcW w:w="1174" w:type="dxa"/>
            <w:shd w:val="clear" w:color="auto" w:fill="auto"/>
          </w:tcPr>
          <w:p w14:paraId="5CC6BE4D" w14:textId="1F7BEA9B" w:rsidR="00353D7A" w:rsidRPr="006B5B13" w:rsidRDefault="006B5B13" w:rsidP="00B4772B">
            <w:pPr>
              <w:cnfStyle w:val="000000100000" w:firstRow="0" w:lastRow="0" w:firstColumn="0" w:lastColumn="0" w:oddVBand="0" w:evenVBand="0" w:oddHBand="1" w:evenHBand="0" w:firstRowFirstColumn="0" w:firstRowLastColumn="0" w:lastRowFirstColumn="0" w:lastRowLastColumn="0"/>
              <w:rPr>
                <w:sz w:val="20"/>
                <w:szCs w:val="20"/>
              </w:rPr>
            </w:pPr>
            <w:r w:rsidRPr="006B5B13">
              <w:rPr>
                <w:sz w:val="20"/>
                <w:szCs w:val="20"/>
              </w:rPr>
              <w:t>0.868</w:t>
            </w:r>
          </w:p>
        </w:tc>
        <w:tc>
          <w:tcPr>
            <w:tcW w:w="1174" w:type="dxa"/>
            <w:shd w:val="clear" w:color="auto" w:fill="auto"/>
          </w:tcPr>
          <w:p w14:paraId="4F7F865C" w14:textId="28F54231" w:rsidR="00353D7A" w:rsidRPr="006B5B13" w:rsidRDefault="006B5B13" w:rsidP="00B4772B">
            <w:pPr>
              <w:cnfStyle w:val="000000100000" w:firstRow="0" w:lastRow="0" w:firstColumn="0" w:lastColumn="0" w:oddVBand="0" w:evenVBand="0" w:oddHBand="1" w:evenHBand="0" w:firstRowFirstColumn="0" w:firstRowLastColumn="0" w:lastRowFirstColumn="0" w:lastRowLastColumn="0"/>
              <w:rPr>
                <w:sz w:val="20"/>
                <w:szCs w:val="20"/>
              </w:rPr>
            </w:pPr>
            <w:r w:rsidRPr="006B5B13">
              <w:rPr>
                <w:sz w:val="20"/>
                <w:szCs w:val="20"/>
              </w:rPr>
              <w:t>0.856</w:t>
            </w:r>
          </w:p>
        </w:tc>
        <w:tc>
          <w:tcPr>
            <w:tcW w:w="1174" w:type="dxa"/>
            <w:shd w:val="clear" w:color="auto" w:fill="auto"/>
          </w:tcPr>
          <w:p w14:paraId="6A5250F5" w14:textId="25404555" w:rsidR="00353D7A" w:rsidRPr="006B5B13" w:rsidRDefault="006B5B13" w:rsidP="00B4772B">
            <w:pPr>
              <w:cnfStyle w:val="000000100000" w:firstRow="0" w:lastRow="0" w:firstColumn="0" w:lastColumn="0" w:oddVBand="0" w:evenVBand="0" w:oddHBand="1" w:evenHBand="0" w:firstRowFirstColumn="0" w:firstRowLastColumn="0" w:lastRowFirstColumn="0" w:lastRowLastColumn="0"/>
              <w:rPr>
                <w:sz w:val="20"/>
                <w:szCs w:val="20"/>
              </w:rPr>
            </w:pPr>
            <w:r w:rsidRPr="006B5B13">
              <w:rPr>
                <w:sz w:val="20"/>
                <w:szCs w:val="20"/>
              </w:rPr>
              <w:t>0.831</w:t>
            </w:r>
          </w:p>
        </w:tc>
        <w:tc>
          <w:tcPr>
            <w:tcW w:w="1175" w:type="dxa"/>
            <w:shd w:val="clear" w:color="auto" w:fill="auto"/>
          </w:tcPr>
          <w:p w14:paraId="72F8C987" w14:textId="02FE63EB" w:rsidR="00353D7A" w:rsidRPr="006B5B13" w:rsidRDefault="006B5B13" w:rsidP="00B4772B">
            <w:pPr>
              <w:cnfStyle w:val="000000100000" w:firstRow="0" w:lastRow="0" w:firstColumn="0" w:lastColumn="0" w:oddVBand="0" w:evenVBand="0" w:oddHBand="1" w:evenHBand="0" w:firstRowFirstColumn="0" w:firstRowLastColumn="0" w:lastRowFirstColumn="0" w:lastRowLastColumn="0"/>
              <w:rPr>
                <w:sz w:val="20"/>
                <w:szCs w:val="20"/>
              </w:rPr>
            </w:pPr>
            <w:r w:rsidRPr="006B5B13">
              <w:rPr>
                <w:sz w:val="20"/>
                <w:szCs w:val="20"/>
              </w:rPr>
              <w:t>0.843</w:t>
            </w:r>
          </w:p>
        </w:tc>
        <w:tc>
          <w:tcPr>
            <w:tcW w:w="1175" w:type="dxa"/>
            <w:shd w:val="clear" w:color="auto" w:fill="auto"/>
          </w:tcPr>
          <w:p w14:paraId="4D5829EB" w14:textId="185C1FB7" w:rsidR="00353D7A" w:rsidRPr="006B5B13" w:rsidRDefault="006B5B13" w:rsidP="00B4772B">
            <w:pPr>
              <w:cnfStyle w:val="000000100000" w:firstRow="0" w:lastRow="0" w:firstColumn="0" w:lastColumn="0" w:oddVBand="0" w:evenVBand="0" w:oddHBand="1" w:evenHBand="0" w:firstRowFirstColumn="0" w:firstRowLastColumn="0" w:lastRowFirstColumn="0" w:lastRowLastColumn="0"/>
              <w:rPr>
                <w:sz w:val="20"/>
                <w:szCs w:val="20"/>
              </w:rPr>
            </w:pPr>
            <w:r w:rsidRPr="006B5B13">
              <w:rPr>
                <w:sz w:val="20"/>
                <w:szCs w:val="20"/>
              </w:rPr>
              <w:t>0.895</w:t>
            </w:r>
          </w:p>
        </w:tc>
      </w:tr>
      <w:tr w:rsidR="00353D7A" w14:paraId="6E938137" w14:textId="77777777" w:rsidTr="00506FD0">
        <w:trPr>
          <w:jc w:val="center"/>
        </w:trPr>
        <w:tc>
          <w:tcPr>
            <w:cnfStyle w:val="001000000000" w:firstRow="0" w:lastRow="0" w:firstColumn="1" w:lastColumn="0" w:oddVBand="0" w:evenVBand="0" w:oddHBand="0" w:evenHBand="0" w:firstRowFirstColumn="0" w:firstRowLastColumn="0" w:lastRowFirstColumn="0" w:lastRowLastColumn="0"/>
            <w:tcW w:w="1174" w:type="dxa"/>
          </w:tcPr>
          <w:p w14:paraId="039A1DCC" w14:textId="5AF4F6C4" w:rsidR="00353D7A" w:rsidRPr="006B5B13" w:rsidRDefault="006B5B13" w:rsidP="00B4772B">
            <w:pPr>
              <w:rPr>
                <w:sz w:val="20"/>
                <w:szCs w:val="20"/>
              </w:rPr>
            </w:pPr>
            <w:r w:rsidRPr="006B5B13">
              <w:rPr>
                <w:sz w:val="20"/>
                <w:szCs w:val="20"/>
              </w:rPr>
              <w:t>NN</w:t>
            </w:r>
          </w:p>
        </w:tc>
        <w:tc>
          <w:tcPr>
            <w:tcW w:w="1174" w:type="dxa"/>
          </w:tcPr>
          <w:p w14:paraId="4A75C24C" w14:textId="31A725D8" w:rsidR="00353D7A" w:rsidRPr="006B5B13" w:rsidRDefault="006B5B13" w:rsidP="00B4772B">
            <w:pPr>
              <w:cnfStyle w:val="000000000000" w:firstRow="0" w:lastRow="0" w:firstColumn="0" w:lastColumn="0" w:oddVBand="0" w:evenVBand="0" w:oddHBand="0" w:evenHBand="0" w:firstRowFirstColumn="0" w:firstRowLastColumn="0" w:lastRowFirstColumn="0" w:lastRowLastColumn="0"/>
              <w:rPr>
                <w:sz w:val="20"/>
                <w:szCs w:val="20"/>
              </w:rPr>
            </w:pPr>
            <w:r w:rsidRPr="006B5B13">
              <w:rPr>
                <w:sz w:val="20"/>
                <w:szCs w:val="20"/>
              </w:rPr>
              <w:t>0.872</w:t>
            </w:r>
          </w:p>
        </w:tc>
        <w:tc>
          <w:tcPr>
            <w:tcW w:w="1174" w:type="dxa"/>
          </w:tcPr>
          <w:p w14:paraId="22ABB760" w14:textId="1237DA43" w:rsidR="00353D7A" w:rsidRPr="006B5B13" w:rsidRDefault="006B5B13" w:rsidP="00B4772B">
            <w:pPr>
              <w:cnfStyle w:val="000000000000" w:firstRow="0" w:lastRow="0" w:firstColumn="0" w:lastColumn="0" w:oddVBand="0" w:evenVBand="0" w:oddHBand="0" w:evenHBand="0" w:firstRowFirstColumn="0" w:firstRowLastColumn="0" w:lastRowFirstColumn="0" w:lastRowLastColumn="0"/>
              <w:rPr>
                <w:sz w:val="20"/>
                <w:szCs w:val="20"/>
              </w:rPr>
            </w:pPr>
            <w:r w:rsidRPr="006B5B13">
              <w:rPr>
                <w:sz w:val="20"/>
                <w:szCs w:val="20"/>
              </w:rPr>
              <w:t>0.863</w:t>
            </w:r>
          </w:p>
        </w:tc>
        <w:tc>
          <w:tcPr>
            <w:tcW w:w="1174" w:type="dxa"/>
          </w:tcPr>
          <w:p w14:paraId="30A6A894" w14:textId="0F3C4287" w:rsidR="00353D7A" w:rsidRPr="006B5B13" w:rsidRDefault="006B5B13" w:rsidP="00B4772B">
            <w:pPr>
              <w:cnfStyle w:val="000000000000" w:firstRow="0" w:lastRow="0" w:firstColumn="0" w:lastColumn="0" w:oddVBand="0" w:evenVBand="0" w:oddHBand="0" w:evenHBand="0" w:firstRowFirstColumn="0" w:firstRowLastColumn="0" w:lastRowFirstColumn="0" w:lastRowLastColumn="0"/>
              <w:rPr>
                <w:sz w:val="20"/>
                <w:szCs w:val="20"/>
              </w:rPr>
            </w:pPr>
            <w:r w:rsidRPr="006B5B13">
              <w:rPr>
                <w:sz w:val="20"/>
                <w:szCs w:val="20"/>
              </w:rPr>
              <w:t>0.848</w:t>
            </w:r>
          </w:p>
        </w:tc>
        <w:tc>
          <w:tcPr>
            <w:tcW w:w="1175" w:type="dxa"/>
          </w:tcPr>
          <w:p w14:paraId="049E1348" w14:textId="02E4D666" w:rsidR="00353D7A" w:rsidRPr="006B5B13" w:rsidRDefault="006B5B13" w:rsidP="00B4772B">
            <w:pPr>
              <w:cnfStyle w:val="000000000000" w:firstRow="0" w:lastRow="0" w:firstColumn="0" w:lastColumn="0" w:oddVBand="0" w:evenVBand="0" w:oddHBand="0" w:evenHBand="0" w:firstRowFirstColumn="0" w:firstRowLastColumn="0" w:lastRowFirstColumn="0" w:lastRowLastColumn="0"/>
              <w:rPr>
                <w:sz w:val="20"/>
                <w:szCs w:val="20"/>
              </w:rPr>
            </w:pPr>
            <w:r w:rsidRPr="006B5B13">
              <w:rPr>
                <w:sz w:val="20"/>
                <w:szCs w:val="20"/>
              </w:rPr>
              <w:t>0.855</w:t>
            </w:r>
          </w:p>
        </w:tc>
        <w:tc>
          <w:tcPr>
            <w:tcW w:w="1175" w:type="dxa"/>
          </w:tcPr>
          <w:p w14:paraId="3F5658A5" w14:textId="73304096" w:rsidR="00353D7A" w:rsidRPr="006B5B13" w:rsidRDefault="006B5B13" w:rsidP="00B4772B">
            <w:pPr>
              <w:keepNext/>
              <w:cnfStyle w:val="000000000000" w:firstRow="0" w:lastRow="0" w:firstColumn="0" w:lastColumn="0" w:oddVBand="0" w:evenVBand="0" w:oddHBand="0" w:evenHBand="0" w:firstRowFirstColumn="0" w:firstRowLastColumn="0" w:lastRowFirstColumn="0" w:lastRowLastColumn="0"/>
              <w:rPr>
                <w:sz w:val="20"/>
                <w:szCs w:val="20"/>
              </w:rPr>
            </w:pPr>
            <w:r w:rsidRPr="006B5B13">
              <w:rPr>
                <w:sz w:val="20"/>
                <w:szCs w:val="20"/>
              </w:rPr>
              <w:t>0.901</w:t>
            </w:r>
          </w:p>
        </w:tc>
      </w:tr>
    </w:tbl>
    <w:p w14:paraId="213265C7" w14:textId="7F11135A" w:rsidR="00F60B87" w:rsidRDefault="001C7BDF" w:rsidP="00B4772B">
      <w:pPr>
        <w:pStyle w:val="Caption"/>
        <w:spacing w:before="240"/>
      </w:pPr>
      <w:r w:rsidRPr="0026160C">
        <w:rPr>
          <w:noProof/>
        </w:rPr>
        <w:drawing>
          <wp:anchor distT="0" distB="0" distL="114300" distR="114300" simplePos="0" relativeHeight="251678720" behindDoc="0" locked="0" layoutInCell="1" allowOverlap="1" wp14:anchorId="7ACD3E24" wp14:editId="5C90F9EA">
            <wp:simplePos x="0" y="0"/>
            <wp:positionH relativeFrom="margin">
              <wp:posOffset>1496695</wp:posOffset>
            </wp:positionH>
            <wp:positionV relativeFrom="paragraph">
              <wp:posOffset>158115</wp:posOffset>
            </wp:positionV>
            <wp:extent cx="3187065" cy="2072640"/>
            <wp:effectExtent l="0" t="0" r="0" b="3810"/>
            <wp:wrapSquare wrapText="bothSides"/>
            <wp:docPr id="1305708005" name="Picture 1" descr="A graph of different colored b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5708005" name="Picture 1" descr="A graph of different colored bars&#10;&#10;AI-generated content may b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87065" cy="2072640"/>
                    </a:xfrm>
                    <a:prstGeom prst="rect">
                      <a:avLst/>
                    </a:prstGeom>
                  </pic:spPr>
                </pic:pic>
              </a:graphicData>
            </a:graphic>
            <wp14:sizeRelH relativeFrom="margin">
              <wp14:pctWidth>0</wp14:pctWidth>
            </wp14:sizeRelH>
            <wp14:sizeRelV relativeFrom="margin">
              <wp14:pctHeight>0</wp14:pctHeight>
            </wp14:sizeRelV>
          </wp:anchor>
        </w:drawing>
      </w:r>
    </w:p>
    <w:p w14:paraId="6DFE6B13" w14:textId="1EE5BDD8" w:rsidR="00506FD0" w:rsidRDefault="00506FD0" w:rsidP="00B4772B">
      <w:pPr>
        <w:pStyle w:val="Caption"/>
        <w:keepNext/>
        <w:rPr>
          <w:b/>
          <w:bCs/>
          <w:i w:val="0"/>
          <w:iCs w:val="0"/>
          <w:color w:val="auto"/>
          <w:sz w:val="20"/>
          <w:szCs w:val="20"/>
        </w:rPr>
      </w:pPr>
    </w:p>
    <w:p w14:paraId="4C68A7FE" w14:textId="34651B14" w:rsidR="00506FD0" w:rsidRDefault="00506FD0" w:rsidP="00B4772B">
      <w:pPr>
        <w:pStyle w:val="Caption"/>
        <w:keepNext/>
        <w:rPr>
          <w:b/>
          <w:bCs/>
          <w:i w:val="0"/>
          <w:iCs w:val="0"/>
          <w:color w:val="auto"/>
          <w:sz w:val="20"/>
          <w:szCs w:val="20"/>
        </w:rPr>
      </w:pPr>
    </w:p>
    <w:p w14:paraId="662126F0" w14:textId="77777777" w:rsidR="00506FD0" w:rsidRDefault="00506FD0" w:rsidP="00B4772B">
      <w:pPr>
        <w:pStyle w:val="Caption"/>
        <w:keepNext/>
        <w:rPr>
          <w:b/>
          <w:bCs/>
          <w:i w:val="0"/>
          <w:iCs w:val="0"/>
          <w:color w:val="auto"/>
          <w:sz w:val="20"/>
          <w:szCs w:val="20"/>
        </w:rPr>
      </w:pPr>
    </w:p>
    <w:p w14:paraId="407123DC" w14:textId="77777777" w:rsidR="00506FD0" w:rsidRDefault="00506FD0" w:rsidP="00B4772B">
      <w:pPr>
        <w:pStyle w:val="Caption"/>
        <w:keepNext/>
        <w:rPr>
          <w:b/>
          <w:bCs/>
          <w:i w:val="0"/>
          <w:iCs w:val="0"/>
          <w:color w:val="auto"/>
          <w:sz w:val="20"/>
          <w:szCs w:val="20"/>
        </w:rPr>
      </w:pPr>
    </w:p>
    <w:p w14:paraId="0238ECC5" w14:textId="521390EE" w:rsidR="00506FD0" w:rsidRDefault="00506FD0" w:rsidP="00B4772B">
      <w:pPr>
        <w:pStyle w:val="Caption"/>
        <w:keepNext/>
        <w:rPr>
          <w:b/>
          <w:bCs/>
          <w:i w:val="0"/>
          <w:iCs w:val="0"/>
          <w:color w:val="auto"/>
          <w:sz w:val="20"/>
          <w:szCs w:val="20"/>
        </w:rPr>
      </w:pPr>
    </w:p>
    <w:p w14:paraId="1933BF2B" w14:textId="77777777" w:rsidR="00BE02BC" w:rsidRDefault="00BE02BC" w:rsidP="00BE02BC"/>
    <w:p w14:paraId="484C2B90" w14:textId="77777777" w:rsidR="00BE02BC" w:rsidRPr="00BE02BC" w:rsidRDefault="00BE02BC" w:rsidP="00BE02BC"/>
    <w:p w14:paraId="159AA641" w14:textId="77777777" w:rsidR="00506FD0" w:rsidRDefault="00506FD0" w:rsidP="00B4772B">
      <w:pPr>
        <w:pStyle w:val="Caption"/>
        <w:keepNext/>
        <w:rPr>
          <w:b/>
          <w:bCs/>
          <w:i w:val="0"/>
          <w:iCs w:val="0"/>
          <w:color w:val="auto"/>
          <w:sz w:val="20"/>
          <w:szCs w:val="20"/>
        </w:rPr>
      </w:pPr>
    </w:p>
    <w:p w14:paraId="2787D62D" w14:textId="0000C681" w:rsidR="007C201C" w:rsidRPr="003974D7" w:rsidRDefault="001C7BDF" w:rsidP="003974D7">
      <w:pPr>
        <w:pStyle w:val="Caption"/>
        <w:keepNext/>
        <w:rPr>
          <w:b/>
          <w:bCs/>
          <w:i w:val="0"/>
          <w:iCs w:val="0"/>
          <w:color w:val="auto"/>
          <w:sz w:val="20"/>
          <w:szCs w:val="20"/>
        </w:rPr>
      </w:pPr>
      <w:r>
        <w:rPr>
          <w:noProof/>
        </w:rPr>
        <mc:AlternateContent>
          <mc:Choice Requires="wps">
            <w:drawing>
              <wp:anchor distT="0" distB="0" distL="114300" distR="114300" simplePos="0" relativeHeight="251688960" behindDoc="0" locked="0" layoutInCell="1" allowOverlap="1" wp14:anchorId="07A61D0D" wp14:editId="4251F3C7">
                <wp:simplePos x="0" y="0"/>
                <wp:positionH relativeFrom="margin">
                  <wp:posOffset>1170922</wp:posOffset>
                </wp:positionH>
                <wp:positionV relativeFrom="paragraph">
                  <wp:posOffset>63353</wp:posOffset>
                </wp:positionV>
                <wp:extent cx="3695700" cy="635"/>
                <wp:effectExtent l="0" t="0" r="0" b="0"/>
                <wp:wrapSquare wrapText="bothSides"/>
                <wp:docPr id="563418272" name="Text Box 1"/>
                <wp:cNvGraphicFramePr/>
                <a:graphic xmlns:a="http://schemas.openxmlformats.org/drawingml/2006/main">
                  <a:graphicData uri="http://schemas.microsoft.com/office/word/2010/wordprocessingShape">
                    <wps:wsp>
                      <wps:cNvSpPr txBox="1"/>
                      <wps:spPr>
                        <a:xfrm>
                          <a:off x="0" y="0"/>
                          <a:ext cx="3695700" cy="635"/>
                        </a:xfrm>
                        <a:prstGeom prst="rect">
                          <a:avLst/>
                        </a:prstGeom>
                        <a:solidFill>
                          <a:prstClr val="white"/>
                        </a:solidFill>
                        <a:ln>
                          <a:noFill/>
                        </a:ln>
                      </wps:spPr>
                      <wps:txbx>
                        <w:txbxContent>
                          <w:p w14:paraId="5A0990C8" w14:textId="6F2E3756" w:rsidR="004A1710" w:rsidRPr="00376915" w:rsidRDefault="004A1710" w:rsidP="007C201C">
                            <w:pPr>
                              <w:pStyle w:val="Caption"/>
                              <w:rPr>
                                <w:b/>
                                <w:bCs/>
                                <w:i w:val="0"/>
                                <w:iCs w:val="0"/>
                                <w:noProof/>
                                <w:color w:val="000000" w:themeColor="text1"/>
                              </w:rPr>
                            </w:pPr>
                            <w:r w:rsidRPr="00376915">
                              <w:rPr>
                                <w:b/>
                                <w:bCs/>
                                <w:i w:val="0"/>
                                <w:iCs w:val="0"/>
                                <w:color w:val="000000" w:themeColor="text1"/>
                              </w:rPr>
                              <w:t>F</w:t>
                            </w:r>
                            <w:r w:rsidR="00E16CF6" w:rsidRPr="00376915">
                              <w:rPr>
                                <w:b/>
                                <w:bCs/>
                                <w:i w:val="0"/>
                                <w:iCs w:val="0"/>
                                <w:color w:val="000000" w:themeColor="text1"/>
                              </w:rPr>
                              <w:t>IGURE</w:t>
                            </w:r>
                            <w:r w:rsidRPr="00376915">
                              <w:rPr>
                                <w:b/>
                                <w:bCs/>
                                <w:i w:val="0"/>
                                <w:iCs w:val="0"/>
                                <w:color w:val="000000" w:themeColor="text1"/>
                              </w:rPr>
                              <w:t xml:space="preserve"> </w:t>
                            </w:r>
                            <w:r w:rsidR="00B4086C">
                              <w:rPr>
                                <w:b/>
                                <w:bCs/>
                                <w:i w:val="0"/>
                                <w:iCs w:val="0"/>
                                <w:color w:val="000000" w:themeColor="text1"/>
                              </w:rPr>
                              <w:t>1</w:t>
                            </w:r>
                            <w:r w:rsidR="00E16CF6" w:rsidRPr="00376915">
                              <w:rPr>
                                <w:b/>
                                <w:bCs/>
                                <w:i w:val="0"/>
                                <w:iCs w:val="0"/>
                                <w:color w:val="000000" w:themeColor="text1"/>
                              </w:rPr>
                              <w:t>.</w:t>
                            </w:r>
                            <w:r w:rsidRPr="00376915">
                              <w:rPr>
                                <w:b/>
                                <w:bCs/>
                                <w:i w:val="0"/>
                                <w:iCs w:val="0"/>
                                <w:color w:val="000000" w:themeColor="text1"/>
                              </w:rPr>
                              <w:t xml:space="preserve"> </w:t>
                            </w:r>
                            <w:r w:rsidRPr="00376915">
                              <w:rPr>
                                <w:i w:val="0"/>
                                <w:iCs w:val="0"/>
                                <w:color w:val="000000" w:themeColor="text1"/>
                              </w:rPr>
                              <w:t>Comparison graph of evaluation results of base models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7A61D0D" id="_x0000_t202" coordsize="21600,21600" o:spt="202" path="m,l,21600r21600,l21600,xe">
                <v:stroke joinstyle="miter"/>
                <v:path gradientshapeok="t" o:connecttype="rect"/>
              </v:shapetype>
              <v:shape id="Text Box 1" o:spid="_x0000_s1026" type="#_x0000_t202" style="position:absolute;left:0;text-align:left;margin-left:92.2pt;margin-top:5pt;width:291pt;height:.05pt;z-index:2516889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" stroked="f">
                <v:textbox style="mso-fit-shape-to-text:t" inset="0,0,0,0">
                  <w:txbxContent>
                    <w:p w14:paraId="5A0990C8" w14:textId="6F2E3756" w:rsidR="004A1710" w:rsidRPr="00376915" w:rsidRDefault="004A1710" w:rsidP="007C201C">
                      <w:pPr>
                        <w:pStyle w:val="Caption"/>
                        <w:rPr>
                          <w:b/>
                          <w:bCs/>
                          <w:i w:val="0"/>
                          <w:iCs w:val="0"/>
                          <w:noProof/>
                          <w:color w:val="000000" w:themeColor="text1"/>
                        </w:rPr>
                      </w:pPr>
                      <w:r w:rsidRPr="00376915">
                        <w:rPr>
                          <w:b/>
                          <w:bCs/>
                          <w:i w:val="0"/>
                          <w:iCs w:val="0"/>
                          <w:color w:val="000000" w:themeColor="text1"/>
                        </w:rPr>
                        <w:t>F</w:t>
                      </w:r>
                      <w:r w:rsidR="00E16CF6" w:rsidRPr="00376915">
                        <w:rPr>
                          <w:b/>
                          <w:bCs/>
                          <w:i w:val="0"/>
                          <w:iCs w:val="0"/>
                          <w:color w:val="000000" w:themeColor="text1"/>
                        </w:rPr>
                        <w:t>IGURE</w:t>
                      </w:r>
                      <w:r w:rsidRPr="00376915">
                        <w:rPr>
                          <w:b/>
                          <w:bCs/>
                          <w:i w:val="0"/>
                          <w:iCs w:val="0"/>
                          <w:color w:val="000000" w:themeColor="text1"/>
                        </w:rPr>
                        <w:t xml:space="preserve"> </w:t>
                      </w:r>
                      <w:r w:rsidR="00B4086C">
                        <w:rPr>
                          <w:b/>
                          <w:bCs/>
                          <w:i w:val="0"/>
                          <w:iCs w:val="0"/>
                          <w:color w:val="000000" w:themeColor="text1"/>
                        </w:rPr>
                        <w:t>1</w:t>
                      </w:r>
                      <w:r w:rsidR="00E16CF6" w:rsidRPr="00376915">
                        <w:rPr>
                          <w:b/>
                          <w:bCs/>
                          <w:i w:val="0"/>
                          <w:iCs w:val="0"/>
                          <w:color w:val="000000" w:themeColor="text1"/>
                        </w:rPr>
                        <w:t>.</w:t>
                      </w:r>
                      <w:r w:rsidRPr="00376915">
                        <w:rPr>
                          <w:b/>
                          <w:bCs/>
                          <w:i w:val="0"/>
                          <w:iCs w:val="0"/>
                          <w:color w:val="000000" w:themeColor="text1"/>
                        </w:rPr>
                        <w:t xml:space="preserve"> </w:t>
                      </w:r>
                      <w:r w:rsidRPr="00376915">
                        <w:rPr>
                          <w:i w:val="0"/>
                          <w:iCs w:val="0"/>
                          <w:color w:val="000000" w:themeColor="text1"/>
                        </w:rPr>
                        <w:t>Comparison graph of evaluation results of base models</w:t>
                      </w:r>
                    </w:p>
                  </w:txbxContent>
                </v:textbox>
                <w10:wrap type="square" anchorx="margin"/>
              </v:shape>
            </w:pict>
          </mc:Fallback>
        </mc:AlternateContent>
      </w:r>
    </w:p>
    <w:p w14:paraId="62E4F003" w14:textId="77777777" w:rsidR="00BE02BC" w:rsidRDefault="00BE02BC" w:rsidP="00B4772B">
      <w:pPr>
        <w:pStyle w:val="para"/>
      </w:pPr>
    </w:p>
    <w:p w14:paraId="67C0977D" w14:textId="639FAC2C" w:rsidR="004A1710" w:rsidRPr="004A1710" w:rsidRDefault="004A1710" w:rsidP="00BF279C">
      <w:pPr>
        <w:pStyle w:val="para"/>
        <w:ind w:firstLine="288"/>
      </w:pPr>
      <w:r w:rsidRPr="00E16CF6">
        <w:t xml:space="preserve">Table </w:t>
      </w:r>
      <w:r w:rsidR="00091171">
        <w:t>5</w:t>
      </w:r>
      <w:r w:rsidRPr="00E16CF6">
        <w:t xml:space="preserve"> and Figure 3 </w:t>
      </w:r>
      <w:proofErr w:type="gramStart"/>
      <w:r w:rsidRPr="00E16CF6">
        <w:t>shows</w:t>
      </w:r>
      <w:proofErr w:type="gramEnd"/>
      <w:r w:rsidRPr="00B053AC">
        <w:t xml:space="preserve"> the </w:t>
      </w:r>
      <w:r>
        <w:t xml:space="preserve">results of </w:t>
      </w:r>
      <w:r w:rsidRPr="00B053AC">
        <w:t xml:space="preserve">evaluation </w:t>
      </w:r>
      <w:r>
        <w:t>metrics</w:t>
      </w:r>
      <w:r w:rsidRPr="00B053AC">
        <w:t xml:space="preserve"> </w:t>
      </w:r>
      <w:r>
        <w:t xml:space="preserve">and the comparison graph </w:t>
      </w:r>
      <w:r w:rsidRPr="00B053AC">
        <w:t>for the optimized (tuned) models after hyperparameter tuning</w:t>
      </w:r>
      <w:r w:rsidR="00091171">
        <w:t xml:space="preserve"> respectively</w:t>
      </w:r>
      <w:r>
        <w:t>.</w:t>
      </w:r>
    </w:p>
    <w:p w14:paraId="10807886" w14:textId="460A847B" w:rsidR="00506FD0" w:rsidRPr="00875EF9" w:rsidRDefault="00506FD0" w:rsidP="00B4772B">
      <w:pPr>
        <w:pStyle w:val="Caption"/>
        <w:keepNext/>
        <w:rPr>
          <w:b/>
          <w:bCs/>
          <w:i w:val="0"/>
          <w:iCs w:val="0"/>
          <w:color w:val="auto"/>
        </w:rPr>
      </w:pPr>
      <w:r w:rsidRPr="00875EF9">
        <w:rPr>
          <w:b/>
          <w:bCs/>
          <w:i w:val="0"/>
          <w:iCs w:val="0"/>
          <w:color w:val="auto"/>
        </w:rPr>
        <w:t xml:space="preserve">TABLE </w:t>
      </w:r>
      <w:r w:rsidR="00091171" w:rsidRPr="00875EF9">
        <w:rPr>
          <w:b/>
          <w:bCs/>
          <w:i w:val="0"/>
          <w:iCs w:val="0"/>
          <w:color w:val="auto"/>
        </w:rPr>
        <w:t>5</w:t>
      </w:r>
      <w:r w:rsidR="00E16CF6" w:rsidRPr="00875EF9">
        <w:rPr>
          <w:b/>
          <w:bCs/>
          <w:i w:val="0"/>
          <w:iCs w:val="0"/>
          <w:color w:val="auto"/>
        </w:rPr>
        <w:t>.</w:t>
      </w:r>
      <w:r w:rsidRPr="00875EF9">
        <w:rPr>
          <w:b/>
          <w:bCs/>
          <w:i w:val="0"/>
          <w:iCs w:val="0"/>
          <w:color w:val="auto"/>
        </w:rPr>
        <w:t xml:space="preserve"> </w:t>
      </w:r>
      <w:r w:rsidRPr="00875EF9">
        <w:rPr>
          <w:i w:val="0"/>
          <w:iCs w:val="0"/>
          <w:color w:val="auto"/>
        </w:rPr>
        <w:t>Evaluation results of tuned models</w:t>
      </w:r>
    </w:p>
    <w:tbl>
      <w:tblPr>
        <w:tblStyle w:val="ListTable6Colorful"/>
        <w:tblW w:w="0" w:type="auto"/>
        <w:jc w:val="center"/>
        <w:tblLook w:val="04A0" w:firstRow="1" w:lastRow="0" w:firstColumn="1" w:lastColumn="0" w:noHBand="0" w:noVBand="1"/>
      </w:tblPr>
      <w:tblGrid>
        <w:gridCol w:w="1174"/>
        <w:gridCol w:w="1174"/>
        <w:gridCol w:w="1174"/>
        <w:gridCol w:w="1174"/>
        <w:gridCol w:w="1175"/>
        <w:gridCol w:w="1175"/>
      </w:tblGrid>
      <w:tr w:rsidR="00F60B87" w:rsidRPr="006B5B13" w14:paraId="36368F8A" w14:textId="77777777" w:rsidTr="001B19E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74" w:type="dxa"/>
          </w:tcPr>
          <w:p w14:paraId="1A331887" w14:textId="77777777" w:rsidR="00F60B87" w:rsidRPr="006B5B13" w:rsidRDefault="00F60B87" w:rsidP="00B4772B">
            <w:pPr>
              <w:rPr>
                <w:sz w:val="20"/>
                <w:szCs w:val="20"/>
              </w:rPr>
            </w:pPr>
            <w:r w:rsidRPr="006B5B13">
              <w:rPr>
                <w:sz w:val="20"/>
                <w:szCs w:val="20"/>
              </w:rPr>
              <w:t>Model</w:t>
            </w:r>
          </w:p>
        </w:tc>
        <w:tc>
          <w:tcPr>
            <w:tcW w:w="1174" w:type="dxa"/>
          </w:tcPr>
          <w:p w14:paraId="3540B235" w14:textId="77777777" w:rsidR="00F60B87" w:rsidRPr="006B5B13" w:rsidRDefault="00F60B87" w:rsidP="00B4772B">
            <w:pPr>
              <w:cnfStyle w:val="100000000000" w:firstRow="1" w:lastRow="0" w:firstColumn="0" w:lastColumn="0" w:oddVBand="0" w:evenVBand="0" w:oddHBand="0" w:evenHBand="0" w:firstRowFirstColumn="0" w:firstRowLastColumn="0" w:lastRowFirstColumn="0" w:lastRowLastColumn="0"/>
              <w:rPr>
                <w:sz w:val="20"/>
                <w:szCs w:val="20"/>
              </w:rPr>
            </w:pPr>
            <w:r w:rsidRPr="006B5B13">
              <w:rPr>
                <w:sz w:val="20"/>
                <w:szCs w:val="20"/>
              </w:rPr>
              <w:t>Accuracy</w:t>
            </w:r>
          </w:p>
        </w:tc>
        <w:tc>
          <w:tcPr>
            <w:tcW w:w="1174" w:type="dxa"/>
          </w:tcPr>
          <w:p w14:paraId="0E0179D1" w14:textId="77777777" w:rsidR="00F60B87" w:rsidRPr="006B5B13" w:rsidRDefault="00F60B87" w:rsidP="00B4772B">
            <w:pPr>
              <w:cnfStyle w:val="100000000000" w:firstRow="1" w:lastRow="0" w:firstColumn="0" w:lastColumn="0" w:oddVBand="0" w:evenVBand="0" w:oddHBand="0" w:evenHBand="0" w:firstRowFirstColumn="0" w:firstRowLastColumn="0" w:lastRowFirstColumn="0" w:lastRowLastColumn="0"/>
              <w:rPr>
                <w:sz w:val="20"/>
                <w:szCs w:val="20"/>
              </w:rPr>
            </w:pPr>
            <w:r w:rsidRPr="006B5B13">
              <w:rPr>
                <w:sz w:val="20"/>
                <w:szCs w:val="20"/>
              </w:rPr>
              <w:t>Precision</w:t>
            </w:r>
          </w:p>
        </w:tc>
        <w:tc>
          <w:tcPr>
            <w:tcW w:w="1174" w:type="dxa"/>
          </w:tcPr>
          <w:p w14:paraId="69AB033E" w14:textId="77777777" w:rsidR="00F60B87" w:rsidRPr="006B5B13" w:rsidRDefault="00F60B87" w:rsidP="00B4772B">
            <w:pPr>
              <w:cnfStyle w:val="100000000000" w:firstRow="1" w:lastRow="0" w:firstColumn="0" w:lastColumn="0" w:oddVBand="0" w:evenVBand="0" w:oddHBand="0" w:evenHBand="0" w:firstRowFirstColumn="0" w:firstRowLastColumn="0" w:lastRowFirstColumn="0" w:lastRowLastColumn="0"/>
              <w:rPr>
                <w:sz w:val="20"/>
                <w:szCs w:val="20"/>
              </w:rPr>
            </w:pPr>
            <w:r w:rsidRPr="006B5B13">
              <w:rPr>
                <w:sz w:val="20"/>
                <w:szCs w:val="20"/>
              </w:rPr>
              <w:t>Recall</w:t>
            </w:r>
          </w:p>
        </w:tc>
        <w:tc>
          <w:tcPr>
            <w:tcW w:w="1175" w:type="dxa"/>
          </w:tcPr>
          <w:p w14:paraId="60A843D4" w14:textId="77777777" w:rsidR="00F60B87" w:rsidRPr="006B5B13" w:rsidRDefault="00F60B87" w:rsidP="00B4772B">
            <w:pPr>
              <w:cnfStyle w:val="100000000000" w:firstRow="1" w:lastRow="0" w:firstColumn="0" w:lastColumn="0" w:oddVBand="0" w:evenVBand="0" w:oddHBand="0" w:evenHBand="0" w:firstRowFirstColumn="0" w:firstRowLastColumn="0" w:lastRowFirstColumn="0" w:lastRowLastColumn="0"/>
              <w:rPr>
                <w:sz w:val="20"/>
                <w:szCs w:val="20"/>
              </w:rPr>
            </w:pPr>
            <w:r w:rsidRPr="006B5B13">
              <w:rPr>
                <w:sz w:val="20"/>
                <w:szCs w:val="20"/>
              </w:rPr>
              <w:t>F1-score</w:t>
            </w:r>
          </w:p>
        </w:tc>
        <w:tc>
          <w:tcPr>
            <w:tcW w:w="1175" w:type="dxa"/>
          </w:tcPr>
          <w:p w14:paraId="323F01D8" w14:textId="77777777" w:rsidR="00F60B87" w:rsidRPr="006B5B13" w:rsidRDefault="00F60B87" w:rsidP="00B4772B">
            <w:pPr>
              <w:cnfStyle w:val="100000000000" w:firstRow="1" w:lastRow="0" w:firstColumn="0" w:lastColumn="0" w:oddVBand="0" w:evenVBand="0" w:oddHBand="0" w:evenHBand="0" w:firstRowFirstColumn="0" w:firstRowLastColumn="0" w:lastRowFirstColumn="0" w:lastRowLastColumn="0"/>
              <w:rPr>
                <w:sz w:val="20"/>
                <w:szCs w:val="20"/>
              </w:rPr>
            </w:pPr>
            <w:r w:rsidRPr="006B5B13">
              <w:rPr>
                <w:sz w:val="20"/>
                <w:szCs w:val="20"/>
              </w:rPr>
              <w:t>AUC</w:t>
            </w:r>
            <w:r>
              <w:rPr>
                <w:sz w:val="20"/>
                <w:szCs w:val="20"/>
              </w:rPr>
              <w:t>-ROC</w:t>
            </w:r>
          </w:p>
        </w:tc>
      </w:tr>
      <w:tr w:rsidR="00F60B87" w:rsidRPr="006B5B13" w14:paraId="62931B02" w14:textId="77777777" w:rsidTr="001B19E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74" w:type="dxa"/>
            <w:shd w:val="clear" w:color="auto" w:fill="auto"/>
          </w:tcPr>
          <w:p w14:paraId="662D7354" w14:textId="77777777" w:rsidR="00F60B87" w:rsidRPr="006B5B13" w:rsidRDefault="00F60B87" w:rsidP="00B4772B">
            <w:pPr>
              <w:rPr>
                <w:sz w:val="20"/>
                <w:szCs w:val="20"/>
              </w:rPr>
            </w:pPr>
            <w:r w:rsidRPr="006B5B13">
              <w:rPr>
                <w:sz w:val="20"/>
                <w:szCs w:val="20"/>
              </w:rPr>
              <w:t>KNN</w:t>
            </w:r>
          </w:p>
        </w:tc>
        <w:tc>
          <w:tcPr>
            <w:tcW w:w="1174" w:type="dxa"/>
            <w:shd w:val="clear" w:color="auto" w:fill="auto"/>
          </w:tcPr>
          <w:p w14:paraId="78AE4151" w14:textId="77777777" w:rsidR="00F60B87" w:rsidRPr="006B5B13" w:rsidRDefault="00F60B87" w:rsidP="00B4772B">
            <w:pPr>
              <w:cnfStyle w:val="000000100000" w:firstRow="0" w:lastRow="0" w:firstColumn="0" w:lastColumn="0" w:oddVBand="0" w:evenVBand="0" w:oddHBand="1" w:evenHBand="0" w:firstRowFirstColumn="0" w:firstRowLastColumn="0" w:lastRowFirstColumn="0" w:lastRowLastColumn="0"/>
              <w:rPr>
                <w:sz w:val="20"/>
                <w:szCs w:val="20"/>
              </w:rPr>
            </w:pPr>
            <w:r w:rsidRPr="006B5B13">
              <w:rPr>
                <w:sz w:val="20"/>
                <w:szCs w:val="20"/>
              </w:rPr>
              <w:t>0.852</w:t>
            </w:r>
          </w:p>
        </w:tc>
        <w:tc>
          <w:tcPr>
            <w:tcW w:w="1174" w:type="dxa"/>
            <w:shd w:val="clear" w:color="auto" w:fill="auto"/>
          </w:tcPr>
          <w:p w14:paraId="500CBE88" w14:textId="77777777" w:rsidR="00F60B87" w:rsidRPr="006B5B13" w:rsidRDefault="00F60B87" w:rsidP="00B4772B">
            <w:pPr>
              <w:cnfStyle w:val="000000100000" w:firstRow="0" w:lastRow="0" w:firstColumn="0" w:lastColumn="0" w:oddVBand="0" w:evenVBand="0" w:oddHBand="1" w:evenHBand="0" w:firstRowFirstColumn="0" w:firstRowLastColumn="0" w:lastRowFirstColumn="0" w:lastRowLastColumn="0"/>
              <w:rPr>
                <w:sz w:val="20"/>
                <w:szCs w:val="20"/>
              </w:rPr>
            </w:pPr>
            <w:r w:rsidRPr="006B5B13">
              <w:rPr>
                <w:sz w:val="20"/>
                <w:szCs w:val="20"/>
              </w:rPr>
              <w:t>0.840</w:t>
            </w:r>
          </w:p>
        </w:tc>
        <w:tc>
          <w:tcPr>
            <w:tcW w:w="1174" w:type="dxa"/>
            <w:shd w:val="clear" w:color="auto" w:fill="auto"/>
          </w:tcPr>
          <w:p w14:paraId="13F635DC" w14:textId="77777777" w:rsidR="00F60B87" w:rsidRPr="006B5B13" w:rsidRDefault="00F60B87" w:rsidP="00B4772B">
            <w:pPr>
              <w:cnfStyle w:val="000000100000" w:firstRow="0" w:lastRow="0" w:firstColumn="0" w:lastColumn="0" w:oddVBand="0" w:evenVBand="0" w:oddHBand="1" w:evenHBand="0" w:firstRowFirstColumn="0" w:firstRowLastColumn="0" w:lastRowFirstColumn="0" w:lastRowLastColumn="0"/>
              <w:rPr>
                <w:sz w:val="20"/>
                <w:szCs w:val="20"/>
              </w:rPr>
            </w:pPr>
            <w:r w:rsidRPr="006B5B13">
              <w:rPr>
                <w:sz w:val="20"/>
                <w:szCs w:val="20"/>
              </w:rPr>
              <w:t>0.815</w:t>
            </w:r>
          </w:p>
        </w:tc>
        <w:tc>
          <w:tcPr>
            <w:tcW w:w="1175" w:type="dxa"/>
            <w:shd w:val="clear" w:color="auto" w:fill="auto"/>
          </w:tcPr>
          <w:p w14:paraId="677CF337" w14:textId="77777777" w:rsidR="00F60B87" w:rsidRPr="006B5B13" w:rsidRDefault="00F60B87" w:rsidP="00B4772B">
            <w:pPr>
              <w:cnfStyle w:val="000000100000" w:firstRow="0" w:lastRow="0" w:firstColumn="0" w:lastColumn="0" w:oddVBand="0" w:evenVBand="0" w:oddHBand="1" w:evenHBand="0" w:firstRowFirstColumn="0" w:firstRowLastColumn="0" w:lastRowFirstColumn="0" w:lastRowLastColumn="0"/>
              <w:rPr>
                <w:sz w:val="20"/>
                <w:szCs w:val="20"/>
              </w:rPr>
            </w:pPr>
            <w:r w:rsidRPr="006B5B13">
              <w:rPr>
                <w:sz w:val="20"/>
                <w:szCs w:val="20"/>
              </w:rPr>
              <w:t>0.827</w:t>
            </w:r>
          </w:p>
        </w:tc>
        <w:tc>
          <w:tcPr>
            <w:tcW w:w="1175" w:type="dxa"/>
            <w:shd w:val="clear" w:color="auto" w:fill="auto"/>
          </w:tcPr>
          <w:p w14:paraId="3F8B6AF5" w14:textId="77777777" w:rsidR="00F60B87" w:rsidRPr="006B5B13" w:rsidRDefault="00F60B87" w:rsidP="00B4772B">
            <w:pPr>
              <w:cnfStyle w:val="000000100000" w:firstRow="0" w:lastRow="0" w:firstColumn="0" w:lastColumn="0" w:oddVBand="0" w:evenVBand="0" w:oddHBand="1" w:evenHBand="0" w:firstRowFirstColumn="0" w:firstRowLastColumn="0" w:lastRowFirstColumn="0" w:lastRowLastColumn="0"/>
              <w:rPr>
                <w:sz w:val="20"/>
                <w:szCs w:val="20"/>
              </w:rPr>
            </w:pPr>
            <w:r w:rsidRPr="006B5B13">
              <w:rPr>
                <w:sz w:val="20"/>
                <w:szCs w:val="20"/>
              </w:rPr>
              <w:t>0.871</w:t>
            </w:r>
          </w:p>
        </w:tc>
      </w:tr>
      <w:tr w:rsidR="00F60B87" w:rsidRPr="006B5B13" w14:paraId="4C7E01BE" w14:textId="77777777" w:rsidTr="001B19EA">
        <w:trPr>
          <w:jc w:val="center"/>
        </w:trPr>
        <w:tc>
          <w:tcPr>
            <w:cnfStyle w:val="001000000000" w:firstRow="0" w:lastRow="0" w:firstColumn="1" w:lastColumn="0" w:oddVBand="0" w:evenVBand="0" w:oddHBand="0" w:evenHBand="0" w:firstRowFirstColumn="0" w:firstRowLastColumn="0" w:lastRowFirstColumn="0" w:lastRowLastColumn="0"/>
            <w:tcW w:w="1174" w:type="dxa"/>
          </w:tcPr>
          <w:p w14:paraId="40800C0B" w14:textId="77777777" w:rsidR="00F60B87" w:rsidRPr="006B5B13" w:rsidRDefault="00F60B87" w:rsidP="00B4772B">
            <w:pPr>
              <w:rPr>
                <w:sz w:val="20"/>
                <w:szCs w:val="20"/>
              </w:rPr>
            </w:pPr>
            <w:r w:rsidRPr="006B5B13">
              <w:rPr>
                <w:sz w:val="20"/>
                <w:szCs w:val="20"/>
              </w:rPr>
              <w:t>XGB</w:t>
            </w:r>
          </w:p>
        </w:tc>
        <w:tc>
          <w:tcPr>
            <w:tcW w:w="1174" w:type="dxa"/>
          </w:tcPr>
          <w:p w14:paraId="0B5AE68E" w14:textId="77777777" w:rsidR="00F60B87" w:rsidRPr="006B5B13" w:rsidRDefault="00F60B87" w:rsidP="00B4772B">
            <w:pPr>
              <w:cnfStyle w:val="000000000000" w:firstRow="0" w:lastRow="0" w:firstColumn="0" w:lastColumn="0" w:oddVBand="0" w:evenVBand="0" w:oddHBand="0" w:evenHBand="0" w:firstRowFirstColumn="0" w:firstRowLastColumn="0" w:lastRowFirstColumn="0" w:lastRowLastColumn="0"/>
              <w:rPr>
                <w:sz w:val="20"/>
                <w:szCs w:val="20"/>
              </w:rPr>
            </w:pPr>
            <w:r w:rsidRPr="006B5B13">
              <w:rPr>
                <w:sz w:val="20"/>
                <w:szCs w:val="20"/>
              </w:rPr>
              <w:t>0.924</w:t>
            </w:r>
          </w:p>
        </w:tc>
        <w:tc>
          <w:tcPr>
            <w:tcW w:w="1174" w:type="dxa"/>
          </w:tcPr>
          <w:p w14:paraId="394B7FEC" w14:textId="77777777" w:rsidR="00F60B87" w:rsidRPr="006B5B13" w:rsidRDefault="00F60B87" w:rsidP="00B4772B">
            <w:pPr>
              <w:cnfStyle w:val="000000000000" w:firstRow="0" w:lastRow="0" w:firstColumn="0" w:lastColumn="0" w:oddVBand="0" w:evenVBand="0" w:oddHBand="0" w:evenHBand="0" w:firstRowFirstColumn="0" w:firstRowLastColumn="0" w:lastRowFirstColumn="0" w:lastRowLastColumn="0"/>
              <w:rPr>
                <w:sz w:val="20"/>
                <w:szCs w:val="20"/>
              </w:rPr>
            </w:pPr>
            <w:r w:rsidRPr="006B5B13">
              <w:rPr>
                <w:sz w:val="20"/>
                <w:szCs w:val="20"/>
              </w:rPr>
              <w:t>0.911</w:t>
            </w:r>
          </w:p>
        </w:tc>
        <w:tc>
          <w:tcPr>
            <w:tcW w:w="1174" w:type="dxa"/>
          </w:tcPr>
          <w:p w14:paraId="20774C44" w14:textId="77777777" w:rsidR="00F60B87" w:rsidRPr="006B5B13" w:rsidRDefault="00F60B87" w:rsidP="00B4772B">
            <w:pPr>
              <w:cnfStyle w:val="000000000000" w:firstRow="0" w:lastRow="0" w:firstColumn="0" w:lastColumn="0" w:oddVBand="0" w:evenVBand="0" w:oddHBand="0" w:evenHBand="0" w:firstRowFirstColumn="0" w:firstRowLastColumn="0" w:lastRowFirstColumn="0" w:lastRowLastColumn="0"/>
              <w:rPr>
                <w:sz w:val="20"/>
                <w:szCs w:val="20"/>
              </w:rPr>
            </w:pPr>
            <w:r w:rsidRPr="006B5B13">
              <w:rPr>
                <w:sz w:val="20"/>
                <w:szCs w:val="20"/>
              </w:rPr>
              <w:t>0.897</w:t>
            </w:r>
          </w:p>
        </w:tc>
        <w:tc>
          <w:tcPr>
            <w:tcW w:w="1175" w:type="dxa"/>
          </w:tcPr>
          <w:p w14:paraId="1BB583C7" w14:textId="1AF18F0B" w:rsidR="00F60B87" w:rsidRPr="006B5B13" w:rsidRDefault="00F60B87" w:rsidP="00B4772B">
            <w:pPr>
              <w:cnfStyle w:val="000000000000" w:firstRow="0" w:lastRow="0" w:firstColumn="0" w:lastColumn="0" w:oddVBand="0" w:evenVBand="0" w:oddHBand="0" w:evenHBand="0" w:firstRowFirstColumn="0" w:firstRowLastColumn="0" w:lastRowFirstColumn="0" w:lastRowLastColumn="0"/>
              <w:rPr>
                <w:sz w:val="20"/>
                <w:szCs w:val="20"/>
              </w:rPr>
            </w:pPr>
            <w:r w:rsidRPr="006B5B13">
              <w:rPr>
                <w:sz w:val="20"/>
                <w:szCs w:val="20"/>
              </w:rPr>
              <w:t>0.904</w:t>
            </w:r>
          </w:p>
        </w:tc>
        <w:tc>
          <w:tcPr>
            <w:tcW w:w="1175" w:type="dxa"/>
          </w:tcPr>
          <w:p w14:paraId="1D8D302D" w14:textId="77777777" w:rsidR="00F60B87" w:rsidRPr="006B5B13" w:rsidRDefault="00F60B87" w:rsidP="00B4772B">
            <w:pPr>
              <w:cnfStyle w:val="000000000000" w:firstRow="0" w:lastRow="0" w:firstColumn="0" w:lastColumn="0" w:oddVBand="0" w:evenVBand="0" w:oddHBand="0" w:evenHBand="0" w:firstRowFirstColumn="0" w:firstRowLastColumn="0" w:lastRowFirstColumn="0" w:lastRowLastColumn="0"/>
              <w:rPr>
                <w:sz w:val="20"/>
                <w:szCs w:val="20"/>
              </w:rPr>
            </w:pPr>
            <w:r w:rsidRPr="006B5B13">
              <w:rPr>
                <w:sz w:val="20"/>
                <w:szCs w:val="20"/>
              </w:rPr>
              <w:t>0.943</w:t>
            </w:r>
          </w:p>
        </w:tc>
      </w:tr>
      <w:tr w:rsidR="00F60B87" w:rsidRPr="006B5B13" w14:paraId="1C22325D" w14:textId="77777777" w:rsidTr="001B19E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74" w:type="dxa"/>
            <w:shd w:val="clear" w:color="auto" w:fill="auto"/>
          </w:tcPr>
          <w:p w14:paraId="1915B63C" w14:textId="77777777" w:rsidR="00F60B87" w:rsidRPr="006B5B13" w:rsidRDefault="00F60B87" w:rsidP="00B4772B">
            <w:pPr>
              <w:rPr>
                <w:sz w:val="20"/>
                <w:szCs w:val="20"/>
              </w:rPr>
            </w:pPr>
            <w:r w:rsidRPr="006B5B13">
              <w:rPr>
                <w:sz w:val="20"/>
                <w:szCs w:val="20"/>
              </w:rPr>
              <w:t>RF</w:t>
            </w:r>
          </w:p>
        </w:tc>
        <w:tc>
          <w:tcPr>
            <w:tcW w:w="1174" w:type="dxa"/>
            <w:shd w:val="clear" w:color="auto" w:fill="auto"/>
          </w:tcPr>
          <w:p w14:paraId="70FCD7F6" w14:textId="77777777" w:rsidR="00F60B87" w:rsidRPr="006B5B13" w:rsidRDefault="00F60B87" w:rsidP="00B4772B">
            <w:pPr>
              <w:cnfStyle w:val="000000100000" w:firstRow="0" w:lastRow="0" w:firstColumn="0" w:lastColumn="0" w:oddVBand="0" w:evenVBand="0" w:oddHBand="1" w:evenHBand="0" w:firstRowFirstColumn="0" w:firstRowLastColumn="0" w:lastRowFirstColumn="0" w:lastRowLastColumn="0"/>
              <w:rPr>
                <w:sz w:val="20"/>
                <w:szCs w:val="20"/>
              </w:rPr>
            </w:pPr>
            <w:r w:rsidRPr="006B5B13">
              <w:rPr>
                <w:sz w:val="20"/>
                <w:szCs w:val="20"/>
              </w:rPr>
              <w:t>0.897</w:t>
            </w:r>
          </w:p>
        </w:tc>
        <w:tc>
          <w:tcPr>
            <w:tcW w:w="1174" w:type="dxa"/>
            <w:shd w:val="clear" w:color="auto" w:fill="auto"/>
          </w:tcPr>
          <w:p w14:paraId="2EF5F31A" w14:textId="77777777" w:rsidR="00F60B87" w:rsidRPr="006B5B13" w:rsidRDefault="00F60B87" w:rsidP="00B4772B">
            <w:pPr>
              <w:cnfStyle w:val="000000100000" w:firstRow="0" w:lastRow="0" w:firstColumn="0" w:lastColumn="0" w:oddVBand="0" w:evenVBand="0" w:oddHBand="1" w:evenHBand="0" w:firstRowFirstColumn="0" w:firstRowLastColumn="0" w:lastRowFirstColumn="0" w:lastRowLastColumn="0"/>
              <w:rPr>
                <w:sz w:val="20"/>
                <w:szCs w:val="20"/>
              </w:rPr>
            </w:pPr>
            <w:r w:rsidRPr="006B5B13">
              <w:rPr>
                <w:sz w:val="20"/>
                <w:szCs w:val="20"/>
              </w:rPr>
              <w:t>0.882</w:t>
            </w:r>
          </w:p>
        </w:tc>
        <w:tc>
          <w:tcPr>
            <w:tcW w:w="1174" w:type="dxa"/>
            <w:shd w:val="clear" w:color="auto" w:fill="auto"/>
          </w:tcPr>
          <w:p w14:paraId="2C7BF44E" w14:textId="77777777" w:rsidR="00F60B87" w:rsidRPr="006B5B13" w:rsidRDefault="00F60B87" w:rsidP="00B4772B">
            <w:pPr>
              <w:ind w:left="720" w:hanging="720"/>
              <w:cnfStyle w:val="000000100000" w:firstRow="0" w:lastRow="0" w:firstColumn="0" w:lastColumn="0" w:oddVBand="0" w:evenVBand="0" w:oddHBand="1" w:evenHBand="0" w:firstRowFirstColumn="0" w:firstRowLastColumn="0" w:lastRowFirstColumn="0" w:lastRowLastColumn="0"/>
              <w:rPr>
                <w:sz w:val="20"/>
                <w:szCs w:val="20"/>
              </w:rPr>
            </w:pPr>
            <w:r w:rsidRPr="006B5B13">
              <w:rPr>
                <w:sz w:val="20"/>
                <w:szCs w:val="20"/>
              </w:rPr>
              <w:t>0.867</w:t>
            </w:r>
          </w:p>
        </w:tc>
        <w:tc>
          <w:tcPr>
            <w:tcW w:w="1175" w:type="dxa"/>
            <w:shd w:val="clear" w:color="auto" w:fill="auto"/>
          </w:tcPr>
          <w:p w14:paraId="2A580F3B" w14:textId="77777777" w:rsidR="00F60B87" w:rsidRPr="006B5B13" w:rsidRDefault="00F60B87" w:rsidP="00B4772B">
            <w:pPr>
              <w:cnfStyle w:val="000000100000" w:firstRow="0" w:lastRow="0" w:firstColumn="0" w:lastColumn="0" w:oddVBand="0" w:evenVBand="0" w:oddHBand="1" w:evenHBand="0" w:firstRowFirstColumn="0" w:firstRowLastColumn="0" w:lastRowFirstColumn="0" w:lastRowLastColumn="0"/>
              <w:rPr>
                <w:sz w:val="20"/>
                <w:szCs w:val="20"/>
              </w:rPr>
            </w:pPr>
            <w:r w:rsidRPr="006B5B13">
              <w:rPr>
                <w:sz w:val="20"/>
                <w:szCs w:val="20"/>
              </w:rPr>
              <w:t>0.874</w:t>
            </w:r>
          </w:p>
        </w:tc>
        <w:tc>
          <w:tcPr>
            <w:tcW w:w="1175" w:type="dxa"/>
            <w:shd w:val="clear" w:color="auto" w:fill="auto"/>
          </w:tcPr>
          <w:p w14:paraId="0F4D1B6F" w14:textId="77777777" w:rsidR="00F60B87" w:rsidRPr="006B5B13" w:rsidRDefault="00F60B87" w:rsidP="00B4772B">
            <w:pPr>
              <w:cnfStyle w:val="000000100000" w:firstRow="0" w:lastRow="0" w:firstColumn="0" w:lastColumn="0" w:oddVBand="0" w:evenVBand="0" w:oddHBand="1" w:evenHBand="0" w:firstRowFirstColumn="0" w:firstRowLastColumn="0" w:lastRowFirstColumn="0" w:lastRowLastColumn="0"/>
              <w:rPr>
                <w:sz w:val="20"/>
                <w:szCs w:val="20"/>
              </w:rPr>
            </w:pPr>
            <w:r w:rsidRPr="006B5B13">
              <w:rPr>
                <w:sz w:val="20"/>
                <w:szCs w:val="20"/>
              </w:rPr>
              <w:t>0.920</w:t>
            </w:r>
          </w:p>
        </w:tc>
      </w:tr>
      <w:tr w:rsidR="00F60B87" w:rsidRPr="006B5B13" w14:paraId="7FADB84D" w14:textId="77777777" w:rsidTr="001B19EA">
        <w:trPr>
          <w:jc w:val="center"/>
        </w:trPr>
        <w:tc>
          <w:tcPr>
            <w:cnfStyle w:val="001000000000" w:firstRow="0" w:lastRow="0" w:firstColumn="1" w:lastColumn="0" w:oddVBand="0" w:evenVBand="0" w:oddHBand="0" w:evenHBand="0" w:firstRowFirstColumn="0" w:firstRowLastColumn="0" w:lastRowFirstColumn="0" w:lastRowLastColumn="0"/>
            <w:tcW w:w="1174" w:type="dxa"/>
          </w:tcPr>
          <w:p w14:paraId="66F2E6BC" w14:textId="77777777" w:rsidR="00F60B87" w:rsidRPr="006B5B13" w:rsidRDefault="00F60B87" w:rsidP="00B4772B">
            <w:pPr>
              <w:rPr>
                <w:sz w:val="20"/>
                <w:szCs w:val="20"/>
              </w:rPr>
            </w:pPr>
            <w:r w:rsidRPr="006B5B13">
              <w:rPr>
                <w:sz w:val="20"/>
                <w:szCs w:val="20"/>
              </w:rPr>
              <w:t>NN</w:t>
            </w:r>
          </w:p>
        </w:tc>
        <w:tc>
          <w:tcPr>
            <w:tcW w:w="1174" w:type="dxa"/>
          </w:tcPr>
          <w:p w14:paraId="0F8AA90B" w14:textId="77777777" w:rsidR="00F60B87" w:rsidRPr="006B5B13" w:rsidRDefault="00F60B87" w:rsidP="00B4772B">
            <w:pPr>
              <w:cnfStyle w:val="000000000000" w:firstRow="0" w:lastRow="0" w:firstColumn="0" w:lastColumn="0" w:oddVBand="0" w:evenVBand="0" w:oddHBand="0" w:evenHBand="0" w:firstRowFirstColumn="0" w:firstRowLastColumn="0" w:lastRowFirstColumn="0" w:lastRowLastColumn="0"/>
              <w:rPr>
                <w:sz w:val="20"/>
                <w:szCs w:val="20"/>
              </w:rPr>
            </w:pPr>
            <w:r w:rsidRPr="006B5B13">
              <w:rPr>
                <w:sz w:val="20"/>
                <w:szCs w:val="20"/>
              </w:rPr>
              <w:t>0.910</w:t>
            </w:r>
          </w:p>
        </w:tc>
        <w:tc>
          <w:tcPr>
            <w:tcW w:w="1174" w:type="dxa"/>
          </w:tcPr>
          <w:p w14:paraId="5583D04E" w14:textId="77777777" w:rsidR="00F60B87" w:rsidRPr="006B5B13" w:rsidRDefault="00F60B87" w:rsidP="00B4772B">
            <w:pPr>
              <w:cnfStyle w:val="000000000000" w:firstRow="0" w:lastRow="0" w:firstColumn="0" w:lastColumn="0" w:oddVBand="0" w:evenVBand="0" w:oddHBand="0" w:evenHBand="0" w:firstRowFirstColumn="0" w:firstRowLastColumn="0" w:lastRowFirstColumn="0" w:lastRowLastColumn="0"/>
              <w:rPr>
                <w:sz w:val="20"/>
                <w:szCs w:val="20"/>
              </w:rPr>
            </w:pPr>
            <w:r w:rsidRPr="006B5B13">
              <w:rPr>
                <w:sz w:val="20"/>
                <w:szCs w:val="20"/>
              </w:rPr>
              <w:t>0.897</w:t>
            </w:r>
          </w:p>
        </w:tc>
        <w:tc>
          <w:tcPr>
            <w:tcW w:w="1174" w:type="dxa"/>
          </w:tcPr>
          <w:p w14:paraId="3CDB1ADA" w14:textId="77777777" w:rsidR="00F60B87" w:rsidRPr="006B5B13" w:rsidRDefault="00F60B87" w:rsidP="00B4772B">
            <w:pPr>
              <w:cnfStyle w:val="000000000000" w:firstRow="0" w:lastRow="0" w:firstColumn="0" w:lastColumn="0" w:oddVBand="0" w:evenVBand="0" w:oddHBand="0" w:evenHBand="0" w:firstRowFirstColumn="0" w:firstRowLastColumn="0" w:lastRowFirstColumn="0" w:lastRowLastColumn="0"/>
              <w:rPr>
                <w:sz w:val="20"/>
                <w:szCs w:val="20"/>
              </w:rPr>
            </w:pPr>
            <w:r w:rsidRPr="006B5B13">
              <w:rPr>
                <w:sz w:val="20"/>
                <w:szCs w:val="20"/>
              </w:rPr>
              <w:t>0.885</w:t>
            </w:r>
          </w:p>
        </w:tc>
        <w:tc>
          <w:tcPr>
            <w:tcW w:w="1175" w:type="dxa"/>
          </w:tcPr>
          <w:p w14:paraId="3CA1E0DB" w14:textId="77777777" w:rsidR="00F60B87" w:rsidRPr="006B5B13" w:rsidRDefault="00F60B87" w:rsidP="00B4772B">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0.891</w:t>
            </w:r>
          </w:p>
        </w:tc>
        <w:tc>
          <w:tcPr>
            <w:tcW w:w="1175" w:type="dxa"/>
          </w:tcPr>
          <w:p w14:paraId="293C0C39" w14:textId="77777777" w:rsidR="00F60B87" w:rsidRPr="006B5B13" w:rsidRDefault="00F60B87" w:rsidP="00B4772B">
            <w:pPr>
              <w:keepNext/>
              <w:cnfStyle w:val="000000000000" w:firstRow="0" w:lastRow="0" w:firstColumn="0" w:lastColumn="0" w:oddVBand="0" w:evenVBand="0" w:oddHBand="0" w:evenHBand="0" w:firstRowFirstColumn="0" w:firstRowLastColumn="0" w:lastRowFirstColumn="0" w:lastRowLastColumn="0"/>
              <w:rPr>
                <w:sz w:val="20"/>
                <w:szCs w:val="20"/>
              </w:rPr>
            </w:pPr>
            <w:r w:rsidRPr="006B5B13">
              <w:rPr>
                <w:sz w:val="20"/>
                <w:szCs w:val="20"/>
              </w:rPr>
              <w:t>0.932</w:t>
            </w:r>
          </w:p>
        </w:tc>
      </w:tr>
    </w:tbl>
    <w:p w14:paraId="066688EC" w14:textId="7426EA34" w:rsidR="00506FD0" w:rsidRDefault="00506FD0" w:rsidP="00B4772B">
      <w:pPr>
        <w:pStyle w:val="para"/>
      </w:pPr>
    </w:p>
    <w:p w14:paraId="6ABBA148" w14:textId="2BE4CC59" w:rsidR="003806FA" w:rsidRDefault="007253E2" w:rsidP="007253E2">
      <w:pPr>
        <w:pStyle w:val="paragraph"/>
        <w:spacing w:line="240" w:lineRule="auto"/>
        <w:ind w:left="0" w:firstLine="0"/>
      </w:pPr>
      <w:r>
        <w:rPr>
          <w:noProof/>
        </w:rPr>
        <mc:AlternateContent>
          <mc:Choice Requires="wps">
            <w:drawing>
              <wp:anchor distT="0" distB="0" distL="114300" distR="114300" simplePos="0" relativeHeight="251691008" behindDoc="0" locked="0" layoutInCell="1" allowOverlap="1" wp14:anchorId="49487692" wp14:editId="08CEA3DE">
                <wp:simplePos x="0" y="0"/>
                <wp:positionH relativeFrom="margin">
                  <wp:posOffset>1123950</wp:posOffset>
                </wp:positionH>
                <wp:positionV relativeFrom="paragraph">
                  <wp:posOffset>1953318</wp:posOffset>
                </wp:positionV>
                <wp:extent cx="3688080" cy="635"/>
                <wp:effectExtent l="0" t="0" r="7620" b="1905"/>
                <wp:wrapSquare wrapText="bothSides"/>
                <wp:docPr id="312695190" name="Text Box 1"/>
                <wp:cNvGraphicFramePr/>
                <a:graphic xmlns:a="http://schemas.openxmlformats.org/drawingml/2006/main">
                  <a:graphicData uri="http://schemas.microsoft.com/office/word/2010/wordprocessingShape">
                    <wps:wsp>
                      <wps:cNvSpPr txBox="1"/>
                      <wps:spPr>
                        <a:xfrm>
                          <a:off x="0" y="0"/>
                          <a:ext cx="3688080" cy="635"/>
                        </a:xfrm>
                        <a:prstGeom prst="rect">
                          <a:avLst/>
                        </a:prstGeom>
                        <a:solidFill>
                          <a:prstClr val="white"/>
                        </a:solidFill>
                        <a:ln>
                          <a:noFill/>
                        </a:ln>
                      </wps:spPr>
                      <wps:txbx>
                        <w:txbxContent>
                          <w:p w14:paraId="5A0522E3" w14:textId="195D3861" w:rsidR="004A1710" w:rsidRPr="00875EF9" w:rsidRDefault="004A1710" w:rsidP="003974D7">
                            <w:pPr>
                              <w:pStyle w:val="Caption"/>
                              <w:rPr>
                                <w:rFonts w:ascii="Consolas" w:hAnsi="Consolas"/>
                                <w:i w:val="0"/>
                                <w:iCs w:val="0"/>
                                <w:noProof/>
                                <w:color w:val="auto"/>
                              </w:rPr>
                            </w:pPr>
                            <w:r w:rsidRPr="00875EF9">
                              <w:rPr>
                                <w:b/>
                                <w:bCs/>
                                <w:i w:val="0"/>
                                <w:iCs w:val="0"/>
                                <w:color w:val="auto"/>
                              </w:rPr>
                              <w:t>FIGURE</w:t>
                            </w:r>
                            <w:r w:rsidR="00B4086C">
                              <w:rPr>
                                <w:b/>
                                <w:bCs/>
                                <w:i w:val="0"/>
                                <w:iCs w:val="0"/>
                                <w:color w:val="auto"/>
                              </w:rPr>
                              <w:t xml:space="preserve"> 2</w:t>
                            </w:r>
                            <w:r w:rsidR="00E16CF6" w:rsidRPr="00875EF9">
                              <w:rPr>
                                <w:b/>
                                <w:bCs/>
                                <w:i w:val="0"/>
                                <w:iCs w:val="0"/>
                                <w:color w:val="auto"/>
                              </w:rPr>
                              <w:t>.</w:t>
                            </w:r>
                            <w:r w:rsidRPr="00875EF9">
                              <w:rPr>
                                <w:i w:val="0"/>
                                <w:iCs w:val="0"/>
                                <w:color w:val="auto"/>
                              </w:rPr>
                              <w:t xml:space="preserve"> Comparison graph of evaluation results of tuned models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9487692" id="_x0000_s1027" type="#_x0000_t202" style="position:absolute;left:0;text-align:left;margin-left:88.5pt;margin-top:153.8pt;width:290.4pt;height:.05pt;z-index:25169100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" stroked="f">
                <v:textbox style="mso-fit-shape-to-text:t" inset="0,0,0,0">
                  <w:txbxContent>
                    <w:p w14:paraId="5A0522E3" w14:textId="195D3861" w:rsidR="004A1710" w:rsidRPr="00875EF9" w:rsidRDefault="004A1710" w:rsidP="003974D7">
                      <w:pPr>
                        <w:pStyle w:val="Caption"/>
                        <w:rPr>
                          <w:rFonts w:ascii="Consolas" w:hAnsi="Consolas"/>
                          <w:i w:val="0"/>
                          <w:iCs w:val="0"/>
                          <w:noProof/>
                          <w:color w:val="auto"/>
                        </w:rPr>
                      </w:pPr>
                      <w:r w:rsidRPr="00875EF9">
                        <w:rPr>
                          <w:b/>
                          <w:bCs/>
                          <w:i w:val="0"/>
                          <w:iCs w:val="0"/>
                          <w:color w:val="auto"/>
                        </w:rPr>
                        <w:t>FIGURE</w:t>
                      </w:r>
                      <w:r w:rsidR="00B4086C">
                        <w:rPr>
                          <w:b/>
                          <w:bCs/>
                          <w:i w:val="0"/>
                          <w:iCs w:val="0"/>
                          <w:color w:val="auto"/>
                        </w:rPr>
                        <w:t xml:space="preserve"> 2</w:t>
                      </w:r>
                      <w:r w:rsidR="00E16CF6" w:rsidRPr="00875EF9">
                        <w:rPr>
                          <w:b/>
                          <w:bCs/>
                          <w:i w:val="0"/>
                          <w:iCs w:val="0"/>
                          <w:color w:val="auto"/>
                        </w:rPr>
                        <w:t>.</w:t>
                      </w:r>
                      <w:r w:rsidRPr="00875EF9">
                        <w:rPr>
                          <w:i w:val="0"/>
                          <w:iCs w:val="0"/>
                          <w:color w:val="auto"/>
                        </w:rPr>
                        <w:t xml:space="preserve"> Comparison graph of evaluation results of tuned models</w:t>
                      </w:r>
                    </w:p>
                  </w:txbxContent>
                </v:textbox>
                <w10:wrap type="square" anchorx="margin"/>
              </v:shape>
            </w:pict>
          </mc:Fallback>
        </mc:AlternateContent>
      </w:r>
      <w:r w:rsidR="003974D7" w:rsidRPr="0026160C">
        <w:rPr>
          <w:noProof/>
        </w:rPr>
        <w:drawing>
          <wp:anchor distT="0" distB="0" distL="114300" distR="114300" simplePos="0" relativeHeight="251686912" behindDoc="0" locked="0" layoutInCell="1" allowOverlap="1" wp14:anchorId="5F11156A" wp14:editId="6887C3D4">
            <wp:simplePos x="0" y="0"/>
            <wp:positionH relativeFrom="margin">
              <wp:align>center</wp:align>
            </wp:positionH>
            <wp:positionV relativeFrom="paragraph">
              <wp:posOffset>4445</wp:posOffset>
            </wp:positionV>
            <wp:extent cx="2959100" cy="1923415"/>
            <wp:effectExtent l="0" t="0" r="0" b="635"/>
            <wp:wrapTopAndBottom/>
            <wp:docPr id="183010147" name="Picture 1" descr="A graph showing different colored b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010147" name="Picture 1" descr="A graph showing different colored bars&#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59100" cy="1923415"/>
                    </a:xfrm>
                    <a:prstGeom prst="rect">
                      <a:avLst/>
                    </a:prstGeom>
                  </pic:spPr>
                </pic:pic>
              </a:graphicData>
            </a:graphic>
            <wp14:sizeRelH relativeFrom="margin">
              <wp14:pctWidth>0</wp14:pctWidth>
            </wp14:sizeRelH>
            <wp14:sizeRelV relativeFrom="margin">
              <wp14:pctHeight>0</wp14:pctHeight>
            </wp14:sizeRelV>
          </wp:anchor>
        </w:drawing>
      </w:r>
    </w:p>
    <w:p w14:paraId="76B75D9E" w14:textId="77777777" w:rsidR="007253E2" w:rsidRDefault="007253E2" w:rsidP="002D216A">
      <w:pPr>
        <w:pStyle w:val="para"/>
        <w:ind w:firstLine="0"/>
      </w:pPr>
    </w:p>
    <w:p w14:paraId="7AF786AA" w14:textId="06F00840" w:rsidR="00CD0886" w:rsidRDefault="00CD0886" w:rsidP="003974D7">
      <w:pPr>
        <w:pStyle w:val="para"/>
      </w:pPr>
      <w:r w:rsidRPr="00F71D53">
        <w:t xml:space="preserve">The results indicate that hyperparameter tuning increases the predictive capabilities of all the models. </w:t>
      </w:r>
      <w:r w:rsidR="0037497D">
        <w:t>C</w:t>
      </w:r>
      <w:r w:rsidRPr="00F71D53">
        <w:t>ompared to the other base models</w:t>
      </w:r>
      <w:r w:rsidR="0037497D">
        <w:t xml:space="preserve">, </w:t>
      </w:r>
      <w:proofErr w:type="spellStart"/>
      <w:r w:rsidR="0037497D">
        <w:t>XGBoost</w:t>
      </w:r>
      <w:proofErr w:type="spellEnd"/>
      <w:r w:rsidR="0037497D">
        <w:t xml:space="preserve"> performed best</w:t>
      </w:r>
      <w:r w:rsidRPr="00F71D53">
        <w:t xml:space="preserve"> in terms of all the evaluation metrics with 88.6% accuracy and 91.2% AUC-ROC, demonstrating its high capacity for distinguishing student levels of performance. </w:t>
      </w:r>
      <w:r w:rsidRPr="00CD0886">
        <w:t xml:space="preserve">These results are also consistent with the literature, where </w:t>
      </w:r>
      <w:proofErr w:type="spellStart"/>
      <w:r w:rsidRPr="00CD0886">
        <w:t>XGBoost</w:t>
      </w:r>
      <w:proofErr w:type="spellEnd"/>
      <w:r w:rsidRPr="00CD0886">
        <w:t xml:space="preserve"> always achieved higher performance in educational data mining tasks since it </w:t>
      </w:r>
      <w:proofErr w:type="gramStart"/>
      <w:r w:rsidRPr="00CD0886">
        <w:t>is able to</w:t>
      </w:r>
      <w:proofErr w:type="gramEnd"/>
      <w:r w:rsidRPr="00CD0886">
        <w:t xml:space="preserve"> handle complex feature interactions effectively</w:t>
      </w:r>
      <w:r w:rsidR="00BC477C">
        <w:t xml:space="preserve"> [2</w:t>
      </w:r>
      <w:r w:rsidR="00024713">
        <w:t>2</w:t>
      </w:r>
      <w:r w:rsidR="00BC477C">
        <w:t>]</w:t>
      </w:r>
      <w:r w:rsidRPr="00CD0886">
        <w:t>.</w:t>
      </w:r>
      <w:r w:rsidR="00EB5B1A">
        <w:t xml:space="preserve"> In the context of academic performance prediction, existing studies found similar results, </w:t>
      </w:r>
      <w:r w:rsidR="00C233EF">
        <w:t xml:space="preserve">both of which </w:t>
      </w:r>
      <w:proofErr w:type="spellStart"/>
      <w:r w:rsidR="00EB5B1A">
        <w:t>XGBoost</w:t>
      </w:r>
      <w:proofErr w:type="spellEnd"/>
      <w:r w:rsidR="00EB5B1A">
        <w:t xml:space="preserve"> obtained the highest predictive accuracy of 97%</w:t>
      </w:r>
      <w:r w:rsidR="00BC477C">
        <w:t xml:space="preserve"> [2</w:t>
      </w:r>
      <w:r w:rsidR="00024713">
        <w:t>3</w:t>
      </w:r>
      <w:r w:rsidR="00BC477C">
        <w:t>][2</w:t>
      </w:r>
      <w:r w:rsidR="00024713">
        <w:t>4</w:t>
      </w:r>
      <w:r w:rsidR="00BC477C">
        <w:t>]</w:t>
      </w:r>
      <w:r w:rsidR="00C233EF">
        <w:t xml:space="preserve">. </w:t>
      </w:r>
      <w:proofErr w:type="spellStart"/>
      <w:r w:rsidR="00C233EF">
        <w:t>XGBoost</w:t>
      </w:r>
      <w:proofErr w:type="spellEnd"/>
      <w:r w:rsidR="00C233EF">
        <w:t xml:space="preserve"> has consistently </w:t>
      </w:r>
      <w:r w:rsidR="00C233EF" w:rsidRPr="00C233EF">
        <w:t>outperform</w:t>
      </w:r>
      <w:r w:rsidR="00C233EF">
        <w:t>ed</w:t>
      </w:r>
      <w:r w:rsidR="00C233EF" w:rsidRPr="00C233EF">
        <w:t xml:space="preserve"> simpler and less interpretable models, </w:t>
      </w:r>
      <w:r w:rsidR="00EB5B1A">
        <w:t xml:space="preserve">making it the superior algorithm </w:t>
      </w:r>
      <w:r w:rsidR="00C233EF">
        <w:t xml:space="preserve">for </w:t>
      </w:r>
      <w:r w:rsidR="00C233EF" w:rsidRPr="00C233EF">
        <w:t>reliable learning analytics</w:t>
      </w:r>
      <w:r w:rsidR="00C233EF">
        <w:t>.</w:t>
      </w:r>
    </w:p>
    <w:p w14:paraId="72C13EBB" w14:textId="61FAB6F9" w:rsidR="00CD0886" w:rsidRDefault="00CD0886" w:rsidP="00B4772B">
      <w:pPr>
        <w:pStyle w:val="para"/>
      </w:pPr>
      <w:r w:rsidRPr="00CD0886">
        <w:lastRenderedPageBreak/>
        <w:t xml:space="preserve">After hyperparameter optimization, </w:t>
      </w:r>
      <w:proofErr w:type="spellStart"/>
      <w:r w:rsidRPr="00CD0886">
        <w:t>XGBoost</w:t>
      </w:r>
      <w:proofErr w:type="spellEnd"/>
      <w:r w:rsidRPr="00CD0886">
        <w:t xml:space="preserve"> also maximizes its accuracy to 92.4% and AUC-ROC value to 94.3%. This means optimizing learning rate, tree depth, and regularization increases model generalizability to a very high extent. Neural Networks also show big improvement after their tuning, in which accuracy moves from 87.2% to 91.0%, which suggests deep learning models </w:t>
      </w:r>
      <w:proofErr w:type="gramStart"/>
      <w:r w:rsidRPr="00CD0886">
        <w:t>have the ability to</w:t>
      </w:r>
      <w:proofErr w:type="gramEnd"/>
      <w:r w:rsidRPr="00CD0886">
        <w:t xml:space="preserve"> successfully learn complicated learning patterns. </w:t>
      </w:r>
      <w:r w:rsidRPr="00B053AC">
        <w:t>However, Neural Networks require higher computational resources and longer training time, making them less efficient for real-time deployment</w:t>
      </w:r>
      <w:r w:rsidR="004C3011">
        <w:t xml:space="preserve"> [2</w:t>
      </w:r>
      <w:r w:rsidR="00024713">
        <w:t>5</w:t>
      </w:r>
      <w:r w:rsidR="004C3011">
        <w:t>].</w:t>
      </w:r>
    </w:p>
    <w:p w14:paraId="761BA988" w14:textId="4150DFED" w:rsidR="00D00412" w:rsidRDefault="0053331F" w:rsidP="00B4772B">
      <w:pPr>
        <w:pStyle w:val="para"/>
      </w:pPr>
      <w:r w:rsidRPr="00B053AC">
        <w:t xml:space="preserve">KNN, while simple and interpretable, shows moderate improvement after tuning, with accuracy increasing from 82.1% to 85.2%. </w:t>
      </w:r>
      <w:r w:rsidRPr="0053331F">
        <w:t xml:space="preserve">Although useful for simple classification, the dependency of KNN on distances used in calculation makes it relatively less useful for larger </w:t>
      </w:r>
      <w:r>
        <w:t>data</w:t>
      </w:r>
      <w:r w:rsidRPr="0053331F">
        <w:t xml:space="preserve">sets with </w:t>
      </w:r>
      <w:r w:rsidRPr="00B053AC">
        <w:t>complex relationships</w:t>
      </w:r>
      <w:r w:rsidRPr="0053331F">
        <w:t xml:space="preserve">. Random Forest also improves upon tuning to 89.7% accuracy. The results </w:t>
      </w:r>
      <w:proofErr w:type="gramStart"/>
      <w:r w:rsidRPr="0053331F">
        <w:t>are in agreement</w:t>
      </w:r>
      <w:proofErr w:type="gramEnd"/>
      <w:r w:rsidRPr="0053331F">
        <w:t xml:space="preserve"> with (Pan &amp; Dai, </w:t>
      </w:r>
      <w:proofErr w:type="gramStart"/>
      <w:r w:rsidRPr="0053331F">
        <w:t>2024)</w:t>
      </w:r>
      <w:r w:rsidR="004C3011">
        <w:t>[</w:t>
      </w:r>
      <w:proofErr w:type="gramEnd"/>
      <w:r w:rsidR="004C3011">
        <w:t>9]</w:t>
      </w:r>
      <w:r w:rsidRPr="0053331F">
        <w:t xml:space="preserve">, where they also explained that Random Forest also performs extremely well with multi-dimensional education data, although still short of the </w:t>
      </w:r>
      <w:r>
        <w:t>simplicity</w:t>
      </w:r>
      <w:r w:rsidRPr="0053331F">
        <w:t xml:space="preserve"> of KNN. However, it is still outperformed by </w:t>
      </w:r>
      <w:proofErr w:type="spellStart"/>
      <w:r w:rsidRPr="0053331F">
        <w:t>XGBoost</w:t>
      </w:r>
      <w:proofErr w:type="spellEnd"/>
      <w:r w:rsidRPr="0053331F">
        <w:t xml:space="preserve">. Previous research has also been demonstrated to determine that ensemble models like </w:t>
      </w:r>
      <w:proofErr w:type="spellStart"/>
      <w:r w:rsidRPr="0053331F">
        <w:t>XGBoost</w:t>
      </w:r>
      <w:proofErr w:type="spellEnd"/>
      <w:r w:rsidRPr="0053331F">
        <w:t xml:space="preserve"> are better than Random Forest in learning environments through the application of gradient boosting for allowing more sophisticated decisions</w:t>
      </w:r>
      <w:r w:rsidR="00C7507D">
        <w:t xml:space="preserve"> [2</w:t>
      </w:r>
      <w:r w:rsidR="00024713">
        <w:t>6</w:t>
      </w:r>
      <w:r w:rsidR="00C7507D">
        <w:t>]</w:t>
      </w:r>
      <w:r w:rsidRPr="0053331F">
        <w:t>.</w:t>
      </w:r>
    </w:p>
    <w:p w14:paraId="557D0C2F" w14:textId="705ADAC6" w:rsidR="0053331F" w:rsidRDefault="0053331F" w:rsidP="00B4772B">
      <w:pPr>
        <w:pStyle w:val="para"/>
      </w:pPr>
      <w:r w:rsidRPr="0053331F">
        <w:t xml:space="preserve">Among the compared models, </w:t>
      </w:r>
      <w:proofErr w:type="spellStart"/>
      <w:r w:rsidRPr="0053331F">
        <w:t>XGBoost</w:t>
      </w:r>
      <w:proofErr w:type="spellEnd"/>
      <w:r w:rsidRPr="0053331F">
        <w:t xml:space="preserve"> is the highest-performing model with highest accuracy (92.4%), precision (91.1%), recall (89.7%), and AUC-ROC score (94.3%). Such results are congruent with similar studies, e.g., those by </w:t>
      </w:r>
      <w:proofErr w:type="spellStart"/>
      <w:r w:rsidRPr="0053331F">
        <w:t>Tuama</w:t>
      </w:r>
      <w:proofErr w:type="spellEnd"/>
      <w:r w:rsidRPr="0053331F">
        <w:t xml:space="preserve"> </w:t>
      </w:r>
      <w:proofErr w:type="gramStart"/>
      <w:r w:rsidRPr="0053331F">
        <w:t>et al</w:t>
      </w:r>
      <w:r w:rsidR="00BF279C">
        <w:t>.</w:t>
      </w:r>
      <w:r w:rsidR="004C3011">
        <w:t>[</w:t>
      </w:r>
      <w:proofErr w:type="gramEnd"/>
      <w:r w:rsidR="004C3011">
        <w:t>2</w:t>
      </w:r>
      <w:r w:rsidR="00024713">
        <w:t>7</w:t>
      </w:r>
      <w:r w:rsidR="004C3011">
        <w:t>]</w:t>
      </w:r>
      <w:r w:rsidRPr="0053331F">
        <w:t xml:space="preserve">, whereby </w:t>
      </w:r>
      <w:proofErr w:type="spellStart"/>
      <w:r w:rsidRPr="0053331F">
        <w:t>XGBoost</w:t>
      </w:r>
      <w:proofErr w:type="spellEnd"/>
      <w:r w:rsidRPr="0053331F">
        <w:t xml:space="preserve"> was found to outperform other models in the prediction of students' success at a level higher than 90% AUC-ROC score. </w:t>
      </w:r>
      <w:r w:rsidRPr="00B053AC">
        <w:t xml:space="preserve">Compared to earlier studies that primarily relied on traditional machine learning models such as Decision Trees and Support Vector Machines </w:t>
      </w:r>
      <w:r w:rsidRPr="00AE4DD7">
        <w:t>(SVM</w:t>
      </w:r>
      <w:proofErr w:type="gramStart"/>
      <w:r w:rsidRPr="00AE4DD7">
        <w:t>)</w:t>
      </w:r>
      <w:r w:rsidR="004C3011">
        <w:t>[</w:t>
      </w:r>
      <w:proofErr w:type="gramEnd"/>
      <w:r w:rsidR="004C3011">
        <w:t>2</w:t>
      </w:r>
      <w:r w:rsidR="00024713">
        <w:t>8</w:t>
      </w:r>
      <w:r w:rsidR="004C3011">
        <w:t>]</w:t>
      </w:r>
      <w:r w:rsidRPr="00AE4DD7">
        <w:t>, our implementation</w:t>
      </w:r>
      <w:r w:rsidRPr="00B053AC">
        <w:t xml:space="preserve"> of </w:t>
      </w:r>
      <w:proofErr w:type="spellStart"/>
      <w:r w:rsidRPr="00B053AC">
        <w:t>XGBoost</w:t>
      </w:r>
      <w:proofErr w:type="spellEnd"/>
      <w:r w:rsidRPr="00B053AC">
        <w:t xml:space="preserve"> with hyperparameter tuning achieves a noticeable improvement in classification performance.</w:t>
      </w:r>
    </w:p>
    <w:p w14:paraId="336B92A4" w14:textId="6F671FA1" w:rsidR="00016A46" w:rsidRDefault="0053331F" w:rsidP="00B4772B">
      <w:pPr>
        <w:pStyle w:val="para"/>
      </w:pPr>
      <w:r w:rsidRPr="0053331F">
        <w:t xml:space="preserve">Although </w:t>
      </w:r>
      <w:proofErr w:type="spellStart"/>
      <w:r w:rsidRPr="0053331F">
        <w:t>XGBoost</w:t>
      </w:r>
      <w:proofErr w:type="spellEnd"/>
      <w:r w:rsidRPr="0053331F">
        <w:t xml:space="preserve"> has greater predictive capability than KNN, KNN remains an attractive option for actual implementation in the real world due to its interpretability and simplicity. </w:t>
      </w:r>
      <w:r w:rsidR="00C7507D">
        <w:t>Studies have highlighted</w:t>
      </w:r>
      <w:r w:rsidR="00EF4CF9" w:rsidRPr="00EF4CF9">
        <w:t xml:space="preserve"> that KNN is particularly useful in schools where interpretability is central to the administrators' and teachers' decision-making process</w:t>
      </w:r>
      <w:r w:rsidR="00C7507D">
        <w:t xml:space="preserve"> [</w:t>
      </w:r>
      <w:r w:rsidR="00024713">
        <w:t>29</w:t>
      </w:r>
      <w:r w:rsidR="00C7507D">
        <w:t>][3</w:t>
      </w:r>
      <w:r w:rsidR="00024713">
        <w:t>0</w:t>
      </w:r>
      <w:r w:rsidR="00C7507D">
        <w:t>]</w:t>
      </w:r>
      <w:r w:rsidR="00EF4CF9" w:rsidRPr="00EF4CF9">
        <w:t>.</w:t>
      </w:r>
      <w:r w:rsidR="00EF4CF9">
        <w:t xml:space="preserve"> </w:t>
      </w:r>
      <w:r w:rsidRPr="0053331F">
        <w:t>Unlike black-box model deep learning techniques, KNN has the capability to make transparent and interpretable predictions and thus is a preferred model in e-learning systems where explainable AI deployment is required.</w:t>
      </w:r>
    </w:p>
    <w:p w14:paraId="77524F02" w14:textId="7DE3AC9B" w:rsidR="00B053AC" w:rsidRPr="00016A46" w:rsidRDefault="00B053AC" w:rsidP="00A5279F">
      <w:pPr>
        <w:pStyle w:val="Heading1"/>
      </w:pPr>
      <w:r w:rsidRPr="00A93959">
        <w:t>Conclusion</w:t>
      </w:r>
    </w:p>
    <w:p w14:paraId="6CF1EC34" w14:textId="77777777" w:rsidR="00016A46" w:rsidRDefault="00016A46" w:rsidP="00B4772B">
      <w:pPr>
        <w:pStyle w:val="para"/>
      </w:pPr>
      <w:r w:rsidRPr="00CC0EED">
        <w:t xml:space="preserve">This study investigated the application of AI-driven data mining techniques in personalizing e-learning experiences by predicting student performance. </w:t>
      </w:r>
      <w:r w:rsidRPr="00016A46">
        <w:t xml:space="preserve">Based on the combination of the CRISP-DM and Felder-Silverman Learning Style Model (FSLSM), the proposed framework was able to personalize learning content to student learning style and learning behavior. </w:t>
      </w:r>
      <w:r w:rsidRPr="00CC0EED">
        <w:t xml:space="preserve">The research implemented and evaluated multiple machine learning models, including KNN, </w:t>
      </w:r>
      <w:proofErr w:type="spellStart"/>
      <w:r w:rsidRPr="00CC0EED">
        <w:t>XGBoost</w:t>
      </w:r>
      <w:proofErr w:type="spellEnd"/>
      <w:r w:rsidRPr="00CC0EED">
        <w:t>, Random Forest, and Neural Networks, demonstrating that hyperparameter tuning significantly enhances predictive performance.</w:t>
      </w:r>
    </w:p>
    <w:p w14:paraId="5C3F09F1" w14:textId="77777777" w:rsidR="00A60E6E" w:rsidRDefault="00EF4CF9" w:rsidP="00B4772B">
      <w:pPr>
        <w:pStyle w:val="para"/>
        <w:rPr>
          <w:rFonts w:eastAsia="Times New Roman" w:cs="Times New Roman"/>
          <w:kern w:val="0"/>
          <w:sz w:val="24"/>
          <w14:ligatures w14:val="none"/>
        </w:rPr>
      </w:pPr>
      <w:r w:rsidRPr="00CC0EED">
        <w:t xml:space="preserve">Among the evaluated models, </w:t>
      </w:r>
      <w:proofErr w:type="spellStart"/>
      <w:r w:rsidRPr="00CC0EED">
        <w:t>XGBoost</w:t>
      </w:r>
      <w:proofErr w:type="spellEnd"/>
      <w:r w:rsidRPr="00CC0EED">
        <w:t xml:space="preserve"> </w:t>
      </w:r>
      <w:r>
        <w:t>stood out</w:t>
      </w:r>
      <w:r w:rsidRPr="00CC0EED">
        <w:t xml:space="preserve"> </w:t>
      </w:r>
      <w:r>
        <w:t>to be</w:t>
      </w:r>
      <w:r w:rsidRPr="00CC0EED">
        <w:t xml:space="preserve"> the best-performing algorithm, achieving the highest accuracy (92.4%) and AUC-ROC score (94.3%). </w:t>
      </w:r>
      <w:r w:rsidRPr="00EF4CF9">
        <w:t xml:space="preserve">This is in line with the literature and confirms the success of </w:t>
      </w:r>
      <w:proofErr w:type="spellStart"/>
      <w:r w:rsidRPr="00EF4CF9">
        <w:t>XGBoost</w:t>
      </w:r>
      <w:proofErr w:type="spellEnd"/>
      <w:r w:rsidRPr="00EF4CF9">
        <w:t xml:space="preserve"> in educational data mining. From this </w:t>
      </w:r>
      <w:r>
        <w:t>study</w:t>
      </w:r>
      <w:r w:rsidRPr="00EF4CF9">
        <w:t xml:space="preserve">, KNN is suggested, however, to be the better option to be utilized in real-world </w:t>
      </w:r>
      <w:proofErr w:type="gramStart"/>
      <w:r w:rsidRPr="00EF4CF9">
        <w:t>application</w:t>
      </w:r>
      <w:proofErr w:type="gramEnd"/>
      <w:r w:rsidRPr="00EF4CF9">
        <w:t xml:space="preserve"> because it is easier and interpretable, being a prerequisite in true real-world teaching environments where one desires transparency. The inclusion of FSLSM also differentiates this study from the previous ones in that it allows for scrutinizing student learning patterns more specifically.</w:t>
      </w:r>
      <w:r w:rsidR="00A60E6E" w:rsidRPr="00A60E6E">
        <w:rPr>
          <w:rFonts w:eastAsia="Times New Roman" w:cs="Times New Roman"/>
          <w:kern w:val="0"/>
          <w:sz w:val="24"/>
          <w14:ligatures w14:val="none"/>
        </w:rPr>
        <w:t xml:space="preserve"> </w:t>
      </w:r>
    </w:p>
    <w:p w14:paraId="4A956F71" w14:textId="7A1BBF60" w:rsidR="00A60E6E" w:rsidRPr="00A60E6E" w:rsidRDefault="00A60E6E" w:rsidP="00B4772B">
      <w:pPr>
        <w:pStyle w:val="para"/>
      </w:pPr>
      <w:r>
        <w:t>Despite these results</w:t>
      </w:r>
      <w:r w:rsidRPr="00A60E6E">
        <w:t>, the study is not without limitations. The dataset, while large and diverse, may not fully capture all contextual nuances, such as cultural or institutional differences in learning behavior.</w:t>
      </w:r>
      <w:r>
        <w:t xml:space="preserve"> Th</w:t>
      </w:r>
      <w:r w:rsidRPr="00A60E6E">
        <w:t xml:space="preserve">e synthetic extension of features like learning styles may </w:t>
      </w:r>
      <w:r w:rsidR="00F17B8F">
        <w:t xml:space="preserve">also </w:t>
      </w:r>
      <w:r w:rsidRPr="00A60E6E">
        <w:t>introduce biases. As with many machine learning studies, generalizability of the models beyond the observed data is constrained</w:t>
      </w:r>
      <w:r>
        <w:t xml:space="preserve">, </w:t>
      </w:r>
      <w:r w:rsidRPr="00A60E6E">
        <w:t xml:space="preserve">particularly in underrepresented or differently structured educational systems. </w:t>
      </w:r>
      <w:r>
        <w:t>Additionally</w:t>
      </w:r>
      <w:r w:rsidRPr="00A60E6E">
        <w:t>, the use of static historical data may limit the model's adaptability to evolving student behaviors in real-time learning environments.</w:t>
      </w:r>
    </w:p>
    <w:p w14:paraId="12FAED5C" w14:textId="3F70AAF4" w:rsidR="00113B1F" w:rsidRPr="00113B1F" w:rsidRDefault="00016A46" w:rsidP="00B4772B">
      <w:pPr>
        <w:pStyle w:val="para"/>
      </w:pPr>
      <w:r w:rsidRPr="00EF4CF9">
        <w:t xml:space="preserve">The findings refer to the potential of AI-based personalization in fostering learning and motivation of students. </w:t>
      </w:r>
      <w:r w:rsidRPr="00CC0EED">
        <w:t xml:space="preserve">Future research should explore hybrid deep learning models and real-time adaptive learning systems to enhance scalability and efficiency. </w:t>
      </w:r>
      <w:r w:rsidRPr="00016A46">
        <w:t xml:space="preserve">Data privacy and algorithmic bias are ethics issues that need to be </w:t>
      </w:r>
      <w:r>
        <w:t>further investigated</w:t>
      </w:r>
      <w:r w:rsidRPr="00016A46">
        <w:t xml:space="preserve"> so that learning processes can be designed that are more inclusive and diverse in nature.</w:t>
      </w:r>
    </w:p>
    <w:p w14:paraId="7BFE664B" w14:textId="00BE4006" w:rsidR="00580FCB" w:rsidRDefault="001305E6" w:rsidP="00B4772B">
      <w:pPr>
        <w:pStyle w:val="Heading1"/>
      </w:pPr>
      <w:r w:rsidRPr="00787F68">
        <w:lastRenderedPageBreak/>
        <w:t>References</w:t>
      </w:r>
    </w:p>
    <w:p w14:paraId="3D39C1CC" w14:textId="77777777" w:rsidR="00CD7D4E" w:rsidRDefault="002D216A" w:rsidP="00CD7D4E">
      <w:pPr>
        <w:pStyle w:val="ListParagraph"/>
        <w:numPr>
          <w:ilvl w:val="0"/>
          <w:numId w:val="9"/>
        </w:numPr>
        <w:spacing w:after="0" w:line="240" w:lineRule="auto"/>
        <w:ind w:left="450" w:hanging="450"/>
        <w:jc w:val="both"/>
      </w:pPr>
      <w:r w:rsidRPr="00927424">
        <w:rPr>
          <w:sz w:val="20"/>
          <w:szCs w:val="20"/>
        </w:rPr>
        <w:t>UNESCO, “Global education monitoring report 2023: Technology in education: A tool on whose terms</w:t>
      </w:r>
      <w:proofErr w:type="gramStart"/>
      <w:r w:rsidRPr="00927424">
        <w:rPr>
          <w:sz w:val="20"/>
          <w:szCs w:val="20"/>
        </w:rPr>
        <w:t>? ,</w:t>
      </w:r>
      <w:proofErr w:type="gramEnd"/>
      <w:r w:rsidRPr="00927424">
        <w:rPr>
          <w:sz w:val="20"/>
          <w:szCs w:val="20"/>
        </w:rPr>
        <w:t xml:space="preserve">” United Nations Educational, Scientific and Cultural Organization, (2023). </w:t>
      </w:r>
      <w:hyperlink r:id="rId10" w:history="1">
        <w:r w:rsidRPr="00927424">
          <w:rPr>
            <w:rStyle w:val="Hyperlink"/>
            <w:sz w:val="20"/>
            <w:szCs w:val="20"/>
          </w:rPr>
          <w:t>https://www.unesco.org/reports/global-education-monitoring-report/2023/en</w:t>
        </w:r>
      </w:hyperlink>
      <w:r w:rsidR="00CD7D4E">
        <w:t xml:space="preserve"> </w:t>
      </w:r>
    </w:p>
    <w:p w14:paraId="6E1CB58D" w14:textId="53068C1B" w:rsidR="00CD7D4E" w:rsidRDefault="00CD7D4E" w:rsidP="00CD7D4E">
      <w:pPr>
        <w:pStyle w:val="ListParagraph"/>
        <w:numPr>
          <w:ilvl w:val="0"/>
          <w:numId w:val="9"/>
        </w:numPr>
        <w:spacing w:after="0" w:line="240" w:lineRule="auto"/>
        <w:ind w:left="450" w:hanging="450"/>
        <w:jc w:val="both"/>
      </w:pPr>
      <w:r>
        <w:t>F. M. Reimers and A. Schleicher, “A framework to guide an education response to the COVID-19 pandemic of 2020,” OECD (2020). Available at: https://www.oecd.org/education/learning-during-the-covid-19-pandemic.pdf</w:t>
      </w:r>
    </w:p>
    <w:p w14:paraId="33C5F8B2" w14:textId="77777777" w:rsidR="00CD7D4E" w:rsidRDefault="00CD7D4E" w:rsidP="00CD7D4E">
      <w:pPr>
        <w:pStyle w:val="ListParagraph"/>
        <w:numPr>
          <w:ilvl w:val="0"/>
          <w:numId w:val="9"/>
        </w:numPr>
        <w:spacing w:after="0" w:line="240" w:lineRule="auto"/>
        <w:ind w:left="450" w:hanging="450"/>
        <w:jc w:val="both"/>
      </w:pPr>
      <w:r>
        <w:t xml:space="preserve">OECD, “AI and the future of skills: Implications for education and work,” </w:t>
      </w:r>
      <w:proofErr w:type="spellStart"/>
      <w:r>
        <w:t>Organisation</w:t>
      </w:r>
      <w:proofErr w:type="spellEnd"/>
      <w:r>
        <w:t xml:space="preserve"> for Economic Co-Operation and Development (2021). https://doi.org/10.1787/bf2a5d4d-en</w:t>
      </w:r>
    </w:p>
    <w:p w14:paraId="2DBF22D6" w14:textId="77777777" w:rsidR="00CD7D4E" w:rsidRDefault="00CD7D4E" w:rsidP="00CD7D4E">
      <w:pPr>
        <w:pStyle w:val="ListParagraph"/>
        <w:numPr>
          <w:ilvl w:val="0"/>
          <w:numId w:val="9"/>
        </w:numPr>
        <w:spacing w:after="0" w:line="240" w:lineRule="auto"/>
        <w:ind w:left="450" w:hanging="450"/>
        <w:jc w:val="both"/>
      </w:pPr>
      <w:r>
        <w:t>J. Van Dijk, Digital Divide (Polity Press, S.L., 2020). Available at: https://politybooks.com/bookdetail/?isbn=9781509534456</w:t>
      </w:r>
    </w:p>
    <w:p w14:paraId="0A1D9B55" w14:textId="77777777" w:rsidR="00CD7D4E" w:rsidRDefault="00CD7D4E" w:rsidP="00CD7D4E">
      <w:pPr>
        <w:pStyle w:val="ListParagraph"/>
        <w:numPr>
          <w:ilvl w:val="0"/>
          <w:numId w:val="9"/>
        </w:numPr>
        <w:spacing w:after="0" w:line="240" w:lineRule="auto"/>
        <w:ind w:left="450" w:hanging="450"/>
        <w:jc w:val="both"/>
      </w:pPr>
      <w:r>
        <w:t>United Nations, “Transforming our world: The 2030 Agenda for Sustainable Development,” United Nations (2015). Available at: https://sdgs.un.org/2030agenda</w:t>
      </w:r>
    </w:p>
    <w:p w14:paraId="2A33086A" w14:textId="77777777" w:rsidR="00CD7D4E" w:rsidRDefault="00CD7D4E" w:rsidP="00CD7D4E">
      <w:pPr>
        <w:pStyle w:val="ListParagraph"/>
        <w:numPr>
          <w:ilvl w:val="0"/>
          <w:numId w:val="9"/>
        </w:numPr>
        <w:spacing w:after="0" w:line="240" w:lineRule="auto"/>
        <w:ind w:left="450" w:hanging="450"/>
        <w:jc w:val="both"/>
      </w:pPr>
      <w:r>
        <w:t xml:space="preserve">M. </w:t>
      </w:r>
      <w:proofErr w:type="spellStart"/>
      <w:r>
        <w:t>Nachouki</w:t>
      </w:r>
      <w:proofErr w:type="spellEnd"/>
      <w:r>
        <w:t xml:space="preserve">, E. A. Mohamed, R. Mehdi, and M. Abou </w:t>
      </w:r>
      <w:proofErr w:type="spellStart"/>
      <w:r>
        <w:t>Naaj</w:t>
      </w:r>
      <w:proofErr w:type="spellEnd"/>
      <w:r>
        <w:t xml:space="preserve">, “Student course grade prediction using the random forest algorithm: Analysis of predictors’ importance,” Trends </w:t>
      </w:r>
      <w:proofErr w:type="spellStart"/>
      <w:r>
        <w:t>Neurosci</w:t>
      </w:r>
      <w:proofErr w:type="spellEnd"/>
      <w:r>
        <w:t>. Educ. 33, 100214 (2023). https://doi.org/10.1016/j.tine.2023.100214</w:t>
      </w:r>
    </w:p>
    <w:p w14:paraId="7E88A638" w14:textId="77777777" w:rsidR="00CD7D4E" w:rsidRDefault="00CD7D4E" w:rsidP="00CD7D4E">
      <w:pPr>
        <w:pStyle w:val="ListParagraph"/>
        <w:numPr>
          <w:ilvl w:val="0"/>
          <w:numId w:val="9"/>
        </w:numPr>
        <w:spacing w:after="0" w:line="240" w:lineRule="auto"/>
        <w:ind w:left="450" w:hanging="450"/>
        <w:jc w:val="both"/>
      </w:pPr>
      <w:r>
        <w:t xml:space="preserve">A. Ridwan and A. M. Priyatno, “Predict students’ dropout and academic success with </w:t>
      </w:r>
      <w:proofErr w:type="spellStart"/>
      <w:r>
        <w:t>XGBoost</w:t>
      </w:r>
      <w:proofErr w:type="spellEnd"/>
      <w:r>
        <w:t xml:space="preserve">,” </w:t>
      </w:r>
      <w:proofErr w:type="spellStart"/>
      <w:r>
        <w:t>Jeca</w:t>
      </w:r>
      <w:proofErr w:type="spellEnd"/>
      <w:r>
        <w:t xml:space="preserve"> 1(2), 1–8 (2024). https://doi.org/10.69693/jeca.v1i2.13</w:t>
      </w:r>
    </w:p>
    <w:p w14:paraId="31925066" w14:textId="77777777" w:rsidR="00CD7D4E" w:rsidRDefault="00CD7D4E" w:rsidP="00CD7D4E">
      <w:pPr>
        <w:pStyle w:val="ListParagraph"/>
        <w:numPr>
          <w:ilvl w:val="0"/>
          <w:numId w:val="9"/>
        </w:numPr>
        <w:spacing w:after="0" w:line="240" w:lineRule="auto"/>
        <w:ind w:left="450" w:hanging="450"/>
        <w:jc w:val="both"/>
      </w:pPr>
      <w:r>
        <w:t>X. Chen, Y. Liu, and H. Zhang, “Deep learning in student performance prediction: A comparative study,” J. Educ. Data Min. 14(2), 35–49 (2022).</w:t>
      </w:r>
    </w:p>
    <w:p w14:paraId="416A381D" w14:textId="77777777" w:rsidR="00CD7D4E" w:rsidRDefault="00CD7D4E" w:rsidP="00CD7D4E">
      <w:pPr>
        <w:pStyle w:val="ListParagraph"/>
        <w:numPr>
          <w:ilvl w:val="0"/>
          <w:numId w:val="9"/>
        </w:numPr>
        <w:spacing w:after="0" w:line="240" w:lineRule="auto"/>
        <w:ind w:left="450" w:hanging="450"/>
        <w:jc w:val="both"/>
      </w:pPr>
      <w:r>
        <w:t xml:space="preserve">S. Pan and W. Dai, “Research on student performance prediction based on random forest algorithm,” in Proc. 2024 Int. Symp. </w:t>
      </w:r>
      <w:proofErr w:type="spellStart"/>
      <w:r>
        <w:t>Artif</w:t>
      </w:r>
      <w:proofErr w:type="spellEnd"/>
      <w:r>
        <w:t xml:space="preserve">. </w:t>
      </w:r>
      <w:proofErr w:type="spellStart"/>
      <w:r>
        <w:t>Intell</w:t>
      </w:r>
      <w:proofErr w:type="spellEnd"/>
      <w:r>
        <w:t>. Educ. (ACM, Xi’an, China, 2024), pp. 511–515. https://doi.org/10.1145/3700297.3700385</w:t>
      </w:r>
    </w:p>
    <w:p w14:paraId="0F6FE06F" w14:textId="77777777" w:rsidR="00CD7D4E" w:rsidRDefault="00CD7D4E" w:rsidP="00CD7D4E">
      <w:pPr>
        <w:pStyle w:val="ListParagraph"/>
        <w:numPr>
          <w:ilvl w:val="0"/>
          <w:numId w:val="9"/>
        </w:numPr>
        <w:spacing w:after="0" w:line="240" w:lineRule="auto"/>
        <w:ind w:left="450" w:hanging="450"/>
        <w:jc w:val="both"/>
      </w:pPr>
      <w:r>
        <w:t>J. Liu, H. Sun, and T. Zhao, “Clustering-based adaptive learning pathways in e-learning systems,” Educ. Technol. Soc. 23(4), 112–116 (2020).</w:t>
      </w:r>
    </w:p>
    <w:p w14:paraId="2A378226" w14:textId="77777777" w:rsidR="00CD7D4E" w:rsidRDefault="00CD7D4E" w:rsidP="00CD7D4E">
      <w:pPr>
        <w:pStyle w:val="ListParagraph"/>
        <w:numPr>
          <w:ilvl w:val="0"/>
          <w:numId w:val="9"/>
        </w:numPr>
        <w:spacing w:after="0" w:line="240" w:lineRule="auto"/>
        <w:ind w:left="450" w:hanging="450"/>
        <w:jc w:val="both"/>
      </w:pPr>
      <w:r>
        <w:t>P. Zhao, L. Yang, and Y. Chen, “Reinforcement learning for personalized e-learning: An empirical analysis,” IEEE Trans. Learn. Technol. 14(1), 23–35 (2021).</w:t>
      </w:r>
    </w:p>
    <w:p w14:paraId="4FB440E1" w14:textId="77777777" w:rsidR="00CD7D4E" w:rsidRDefault="00CD7D4E" w:rsidP="00CD7D4E">
      <w:pPr>
        <w:pStyle w:val="ListParagraph"/>
        <w:numPr>
          <w:ilvl w:val="0"/>
          <w:numId w:val="9"/>
        </w:numPr>
        <w:spacing w:after="0" w:line="240" w:lineRule="auto"/>
        <w:ind w:left="450" w:hanging="450"/>
        <w:jc w:val="both"/>
      </w:pPr>
      <w:r>
        <w:t>L. Labadze, M. Grigolia, and L. Machaidze, “Role of AI chatbots in education: Systematic literature review,” Int. J. Educ. Technol. High. Educ. 20(1), 56 (2023). https://doi.org/10.1186/s41239-023-00426-1</w:t>
      </w:r>
    </w:p>
    <w:p w14:paraId="4F6AA922" w14:textId="77777777" w:rsidR="00CD7D4E" w:rsidRDefault="00CD7D4E" w:rsidP="00CD7D4E">
      <w:pPr>
        <w:pStyle w:val="ListParagraph"/>
        <w:numPr>
          <w:ilvl w:val="0"/>
          <w:numId w:val="9"/>
        </w:numPr>
        <w:spacing w:after="0" w:line="240" w:lineRule="auto"/>
        <w:ind w:left="450" w:hanging="450"/>
        <w:jc w:val="both"/>
      </w:pPr>
      <w:r>
        <w:t xml:space="preserve">A. A. </w:t>
      </w:r>
      <w:proofErr w:type="spellStart"/>
      <w:r>
        <w:t>Alkhatlan</w:t>
      </w:r>
      <w:proofErr w:type="spellEnd"/>
      <w:r>
        <w:t xml:space="preserve"> and M. A. Aziz, “Enhancing learning environments through learning style models and adaptive e-learning systems,” Educ. Inf. Technol. 28(1), 303–320 (2023).</w:t>
      </w:r>
    </w:p>
    <w:p w14:paraId="49177AD9" w14:textId="77777777" w:rsidR="00CD7D4E" w:rsidRDefault="00CD7D4E" w:rsidP="00CD7D4E">
      <w:pPr>
        <w:pStyle w:val="ListParagraph"/>
        <w:numPr>
          <w:ilvl w:val="0"/>
          <w:numId w:val="9"/>
        </w:numPr>
        <w:spacing w:after="0" w:line="240" w:lineRule="auto"/>
        <w:ind w:left="450" w:hanging="450"/>
        <w:jc w:val="both"/>
      </w:pPr>
      <w:r>
        <w:t xml:space="preserve">C. Romero and S. Ventura, “Educational data mining and learning analytics: An updated survey,” WIREs Data Min. </w:t>
      </w:r>
      <w:proofErr w:type="spellStart"/>
      <w:r>
        <w:t>Knowl</w:t>
      </w:r>
      <w:proofErr w:type="spellEnd"/>
      <w:r>
        <w:t>. 10(3), e1355 (2020). https://doi.org/10.1002/widm.1355</w:t>
      </w:r>
    </w:p>
    <w:p w14:paraId="72A1047A" w14:textId="77777777" w:rsidR="00CD7D4E" w:rsidRDefault="00CD7D4E" w:rsidP="00CD7D4E">
      <w:pPr>
        <w:pStyle w:val="ListParagraph"/>
        <w:numPr>
          <w:ilvl w:val="0"/>
          <w:numId w:val="9"/>
        </w:numPr>
        <w:spacing w:after="0" w:line="240" w:lineRule="auto"/>
        <w:ind w:left="450" w:hanging="450"/>
        <w:jc w:val="both"/>
      </w:pPr>
      <w:r>
        <w:t>S. Graf, C. Ives, and N. S. Chen, “Adaptive learning technologies and the Felder-Silverman learning style model: A systematic review,” Educ. Technol. Res. Dev. 69(1), 89–112 (2021). https://doi.org/10.1007/s11423-020-09850-9</w:t>
      </w:r>
    </w:p>
    <w:p w14:paraId="73C272B3" w14:textId="77777777" w:rsidR="00CD7D4E" w:rsidRDefault="00CD7D4E" w:rsidP="00CD7D4E">
      <w:pPr>
        <w:pStyle w:val="ListParagraph"/>
        <w:numPr>
          <w:ilvl w:val="0"/>
          <w:numId w:val="9"/>
        </w:numPr>
        <w:spacing w:after="0" w:line="240" w:lineRule="auto"/>
        <w:ind w:left="450" w:hanging="450"/>
        <w:jc w:val="both"/>
      </w:pPr>
      <w:r>
        <w:t>K. Yang, “Predicting student performance using artificial neural networks,” J. Arts Soc. Educ. Stud. 6(1), 45–77 (2024). https://www.journal-ases.online/6/1/167</w:t>
      </w:r>
    </w:p>
    <w:p w14:paraId="5AF953E0" w14:textId="77777777" w:rsidR="00CD7D4E" w:rsidRDefault="00CD7D4E" w:rsidP="00CD7D4E">
      <w:pPr>
        <w:pStyle w:val="ListParagraph"/>
        <w:numPr>
          <w:ilvl w:val="0"/>
          <w:numId w:val="9"/>
        </w:numPr>
        <w:spacing w:after="0" w:line="240" w:lineRule="auto"/>
        <w:ind w:left="450" w:hanging="450"/>
        <w:jc w:val="both"/>
      </w:pPr>
      <w:r>
        <w:t xml:space="preserve">E. Ahmed, “Student performance prediction using machine learning algorithms,” Appl. </w:t>
      </w:r>
      <w:proofErr w:type="spellStart"/>
      <w:r>
        <w:t>Comput</w:t>
      </w:r>
      <w:proofErr w:type="spellEnd"/>
      <w:r>
        <w:t xml:space="preserve">. </w:t>
      </w:r>
      <w:proofErr w:type="spellStart"/>
      <w:r>
        <w:t>Intell</w:t>
      </w:r>
      <w:proofErr w:type="spellEnd"/>
      <w:r>
        <w:t xml:space="preserve">. Soft </w:t>
      </w:r>
      <w:proofErr w:type="spellStart"/>
      <w:r>
        <w:t>Comput</w:t>
      </w:r>
      <w:proofErr w:type="spellEnd"/>
      <w:r>
        <w:t>. 2024(1), 4067721 (2024). https://doi.org/10.1155/2024/4067721</w:t>
      </w:r>
    </w:p>
    <w:p w14:paraId="4BB1FB98" w14:textId="77777777" w:rsidR="00CD7D4E" w:rsidRDefault="00CD7D4E" w:rsidP="00CD7D4E">
      <w:pPr>
        <w:pStyle w:val="ListParagraph"/>
        <w:numPr>
          <w:ilvl w:val="0"/>
          <w:numId w:val="9"/>
        </w:numPr>
        <w:spacing w:after="0" w:line="240" w:lineRule="auto"/>
        <w:ind w:left="450" w:hanging="450"/>
        <w:jc w:val="both"/>
      </w:pPr>
      <w:r>
        <w:t xml:space="preserve">D. J. Raihan, M. A.-M. Khan, S.-H. Kee, and A.-A. Nahid, “Detection of chronic kidney disease using </w:t>
      </w:r>
      <w:proofErr w:type="spellStart"/>
      <w:r>
        <w:t>XGBoost</w:t>
      </w:r>
      <w:proofErr w:type="spellEnd"/>
      <w:r>
        <w:t xml:space="preserve"> classifier and explaining the influence of the attributes on the model using SHAP,” Sci. Rep. 13(1), 6263 (2023). https://doi.org/10.1038/s41598-023-33525-0</w:t>
      </w:r>
    </w:p>
    <w:p w14:paraId="58A65BA2" w14:textId="77777777" w:rsidR="00CD7D4E" w:rsidRDefault="00CD7D4E" w:rsidP="00CD7D4E">
      <w:pPr>
        <w:pStyle w:val="ListParagraph"/>
        <w:numPr>
          <w:ilvl w:val="0"/>
          <w:numId w:val="9"/>
        </w:numPr>
        <w:spacing w:after="0" w:line="240" w:lineRule="auto"/>
        <w:ind w:left="450" w:hanging="450"/>
        <w:jc w:val="both"/>
      </w:pPr>
      <w:r>
        <w:t xml:space="preserve">J. </w:t>
      </w:r>
      <w:proofErr w:type="spellStart"/>
      <w:r>
        <w:t>Kuchyňka</w:t>
      </w:r>
      <w:proofErr w:type="spellEnd"/>
      <w:r>
        <w:t xml:space="preserve"> and O. </w:t>
      </w:r>
      <w:proofErr w:type="spellStart"/>
      <w:r>
        <w:t>Vyšata</w:t>
      </w:r>
      <w:proofErr w:type="spellEnd"/>
      <w:r>
        <w:t xml:space="preserve">, “Automated sleep staging using sequential </w:t>
      </w:r>
      <w:proofErr w:type="spellStart"/>
      <w:r>
        <w:t>XGBoost</w:t>
      </w:r>
      <w:proofErr w:type="spellEnd"/>
      <w:r>
        <w:t xml:space="preserve"> and multi-scale temporal fusion,” </w:t>
      </w:r>
      <w:proofErr w:type="spellStart"/>
      <w:r>
        <w:t>Discov</w:t>
      </w:r>
      <w:proofErr w:type="spellEnd"/>
      <w:r>
        <w:t xml:space="preserve">. </w:t>
      </w:r>
      <w:proofErr w:type="spellStart"/>
      <w:r>
        <w:t>Artif</w:t>
      </w:r>
      <w:proofErr w:type="spellEnd"/>
      <w:r>
        <w:t xml:space="preserve">. </w:t>
      </w:r>
      <w:proofErr w:type="spellStart"/>
      <w:r>
        <w:t>Intell</w:t>
      </w:r>
      <w:proofErr w:type="spellEnd"/>
      <w:r>
        <w:t>. 5(1), 98 (2025). https://doi.org/10.1007/s44163-025-00356-z</w:t>
      </w:r>
    </w:p>
    <w:p w14:paraId="4B3ECA53" w14:textId="77777777" w:rsidR="00CD7D4E" w:rsidRDefault="00CD7D4E" w:rsidP="00CD7D4E">
      <w:pPr>
        <w:pStyle w:val="ListParagraph"/>
        <w:numPr>
          <w:ilvl w:val="0"/>
          <w:numId w:val="9"/>
        </w:numPr>
        <w:spacing w:after="0" w:line="240" w:lineRule="auto"/>
        <w:ind w:left="450" w:hanging="450"/>
        <w:jc w:val="both"/>
      </w:pPr>
      <w:r>
        <w:t xml:space="preserve">S. Pan and W. Dai, “Research on student performance prediction based on random forest algorithm,” in Proc. 2024 Int. Symp. </w:t>
      </w:r>
      <w:proofErr w:type="spellStart"/>
      <w:r>
        <w:t>Artif</w:t>
      </w:r>
      <w:proofErr w:type="spellEnd"/>
      <w:r>
        <w:t xml:space="preserve">. </w:t>
      </w:r>
      <w:proofErr w:type="spellStart"/>
      <w:r>
        <w:t>Intell</w:t>
      </w:r>
      <w:proofErr w:type="spellEnd"/>
      <w:r>
        <w:t>. Educ. (ACM, Xi’an, China, 2024), pp. 511–515. https://doi.org/10.1145/3700297.3700385</w:t>
      </w:r>
    </w:p>
    <w:p w14:paraId="5C3F0E89" w14:textId="77777777" w:rsidR="00CD7D4E" w:rsidRDefault="00CD7D4E" w:rsidP="00CD7D4E">
      <w:pPr>
        <w:pStyle w:val="ListParagraph"/>
        <w:numPr>
          <w:ilvl w:val="0"/>
          <w:numId w:val="9"/>
        </w:numPr>
        <w:spacing w:after="0" w:line="240" w:lineRule="auto"/>
        <w:ind w:left="450" w:hanging="450"/>
        <w:jc w:val="both"/>
      </w:pPr>
      <w:r>
        <w:lastRenderedPageBreak/>
        <w:t>N. U. R. Junejo, M. W. Nawaz, Q. Huang, X. Dong, C. Wang, and G. Zheng, “Accurate multi-category student performance forecasting at early stages of online education using neural networks” (2024).</w:t>
      </w:r>
    </w:p>
    <w:p w14:paraId="574EAFAC" w14:textId="77777777" w:rsidR="00CD7D4E" w:rsidRDefault="00CD7D4E" w:rsidP="00CD7D4E">
      <w:pPr>
        <w:pStyle w:val="ListParagraph"/>
        <w:numPr>
          <w:ilvl w:val="0"/>
          <w:numId w:val="9"/>
        </w:numPr>
        <w:spacing w:after="0" w:line="240" w:lineRule="auto"/>
        <w:ind w:left="450" w:hanging="450"/>
        <w:jc w:val="both"/>
      </w:pPr>
      <w:r>
        <w:t xml:space="preserve">F. Li, R. Zhang, and J. Liu, “Comparative analysis of machine learning algorithms in academic performance prediction,” </w:t>
      </w:r>
      <w:proofErr w:type="spellStart"/>
      <w:r>
        <w:t>Artif</w:t>
      </w:r>
      <w:proofErr w:type="spellEnd"/>
      <w:r>
        <w:t xml:space="preserve">. </w:t>
      </w:r>
      <w:proofErr w:type="spellStart"/>
      <w:r>
        <w:t>Intell</w:t>
      </w:r>
      <w:proofErr w:type="spellEnd"/>
      <w:r>
        <w:t>. Educ. 30(2), 102–118 (2022). https://doi.org/10.1016/j.aiedu.2022.05.009</w:t>
      </w:r>
    </w:p>
    <w:p w14:paraId="6868CDFF" w14:textId="77777777" w:rsidR="00CD7D4E" w:rsidRDefault="00CD7D4E" w:rsidP="00CD7D4E">
      <w:pPr>
        <w:pStyle w:val="ListParagraph"/>
        <w:numPr>
          <w:ilvl w:val="0"/>
          <w:numId w:val="9"/>
        </w:numPr>
        <w:spacing w:after="0" w:line="240" w:lineRule="auto"/>
        <w:ind w:left="450" w:hanging="450"/>
        <w:jc w:val="both"/>
      </w:pPr>
      <w:r>
        <w:t xml:space="preserve">O. </w:t>
      </w:r>
      <w:proofErr w:type="spellStart"/>
      <w:r>
        <w:t>Ojajuni</w:t>
      </w:r>
      <w:proofErr w:type="spellEnd"/>
      <w:r>
        <w:t xml:space="preserve">, F. Ayeni, O. </w:t>
      </w:r>
      <w:proofErr w:type="spellStart"/>
      <w:r>
        <w:t>Akodu</w:t>
      </w:r>
      <w:proofErr w:type="spellEnd"/>
      <w:r>
        <w:t xml:space="preserve">, F. </w:t>
      </w:r>
      <w:proofErr w:type="spellStart"/>
      <w:r>
        <w:t>Ekanoye</w:t>
      </w:r>
      <w:proofErr w:type="spellEnd"/>
      <w:r>
        <w:t xml:space="preserve">, S. Adewole, T. Ayo, S. Misra, and V. </w:t>
      </w:r>
      <w:proofErr w:type="spellStart"/>
      <w:r>
        <w:t>Mbarika</w:t>
      </w:r>
      <w:proofErr w:type="spellEnd"/>
      <w:r>
        <w:t>, “Predicting student academic performance using machine learning,” in Computational Science and Its Applications – ICCSA 2021, edited by O. Gervasi et al. (Springer, Cham, 2021), pp. 481–491. https://doi.org/10.1007/978-3-030-87013-3_36</w:t>
      </w:r>
    </w:p>
    <w:p w14:paraId="5F519793" w14:textId="77777777" w:rsidR="00CD7D4E" w:rsidRDefault="00CD7D4E" w:rsidP="00CD7D4E">
      <w:pPr>
        <w:pStyle w:val="ListParagraph"/>
        <w:numPr>
          <w:ilvl w:val="0"/>
          <w:numId w:val="9"/>
        </w:numPr>
        <w:spacing w:after="0" w:line="240" w:lineRule="auto"/>
        <w:ind w:left="450" w:hanging="450"/>
        <w:jc w:val="both"/>
      </w:pPr>
      <w:r>
        <w:t xml:space="preserve">M. </w:t>
      </w:r>
      <w:proofErr w:type="spellStart"/>
      <w:r>
        <w:t>Sihare</w:t>
      </w:r>
      <w:proofErr w:type="spellEnd"/>
      <w:r>
        <w:t>, “Evaluation of machine learning methods for prediction student performance,” IJRASET 12(1), 534–544 (2024). https://doi.org/10.22214/ijraset.2024.58001</w:t>
      </w:r>
    </w:p>
    <w:p w14:paraId="613F41DB" w14:textId="77777777" w:rsidR="00CD7D4E" w:rsidRDefault="00CD7D4E" w:rsidP="00CD7D4E">
      <w:pPr>
        <w:pStyle w:val="ListParagraph"/>
        <w:numPr>
          <w:ilvl w:val="0"/>
          <w:numId w:val="9"/>
        </w:numPr>
        <w:spacing w:after="0" w:line="240" w:lineRule="auto"/>
        <w:ind w:left="450" w:hanging="450"/>
        <w:jc w:val="both"/>
      </w:pPr>
      <w:r>
        <w:t>M. Rahman, S. Chowdhury, and T. Hasan, “Deep learning models for academic success prediction: A comprehensive review,” IEEE Trans. Learn. Technol. 14(4), 289–302 (2021).</w:t>
      </w:r>
    </w:p>
    <w:p w14:paraId="52E6B2BF" w14:textId="77777777" w:rsidR="00CD7D4E" w:rsidRDefault="00CD7D4E" w:rsidP="00CD7D4E">
      <w:pPr>
        <w:pStyle w:val="ListParagraph"/>
        <w:numPr>
          <w:ilvl w:val="0"/>
          <w:numId w:val="9"/>
        </w:numPr>
        <w:spacing w:after="0" w:line="240" w:lineRule="auto"/>
        <w:ind w:left="450" w:hanging="450"/>
        <w:jc w:val="both"/>
      </w:pPr>
      <w:r>
        <w:t xml:space="preserve">U. P. Inyang and E. A. Johnson, “Intelligent ensemble learning framework for prediction of students’ academic performance using extreme gradient boosting and random forest algorithms,” Eur. J. </w:t>
      </w:r>
      <w:proofErr w:type="spellStart"/>
      <w:r>
        <w:t>Comput</w:t>
      </w:r>
      <w:proofErr w:type="spellEnd"/>
      <w:r>
        <w:t>. Sci. Inf. Technol. 13(3) (2025).</w:t>
      </w:r>
    </w:p>
    <w:p w14:paraId="586E90D1" w14:textId="77777777" w:rsidR="00CD7D4E" w:rsidRDefault="00CD7D4E" w:rsidP="00CD7D4E">
      <w:pPr>
        <w:pStyle w:val="ListParagraph"/>
        <w:numPr>
          <w:ilvl w:val="0"/>
          <w:numId w:val="9"/>
        </w:numPr>
        <w:spacing w:after="0" w:line="240" w:lineRule="auto"/>
        <w:ind w:left="450" w:hanging="450"/>
        <w:jc w:val="both"/>
      </w:pPr>
      <w:r>
        <w:t xml:space="preserve">M. H. </w:t>
      </w:r>
      <w:proofErr w:type="spellStart"/>
      <w:r>
        <w:t>Tuama</w:t>
      </w:r>
      <w:proofErr w:type="spellEnd"/>
      <w:r>
        <w:t xml:space="preserve">, W. M. </w:t>
      </w:r>
      <w:proofErr w:type="spellStart"/>
      <w:r>
        <w:t>Mashloosh</w:t>
      </w:r>
      <w:proofErr w:type="spellEnd"/>
      <w:r>
        <w:t xml:space="preserve">, and Y. M. Younus, “Pioneering predictive models for analyzing educational inequality: A comparative study of random forest, </w:t>
      </w:r>
      <w:proofErr w:type="spellStart"/>
      <w:r>
        <w:t>XGBoost</w:t>
      </w:r>
      <w:proofErr w:type="spellEnd"/>
      <w:r>
        <w:t>, and LSTM,” IJIEST 11(1), 16–22 (2025). https://doi.org/10.37648/ijiest.v11i01.003</w:t>
      </w:r>
    </w:p>
    <w:p w14:paraId="0B09B999" w14:textId="77777777" w:rsidR="00CD7D4E" w:rsidRDefault="00CD7D4E" w:rsidP="00CD7D4E">
      <w:pPr>
        <w:pStyle w:val="ListParagraph"/>
        <w:numPr>
          <w:ilvl w:val="0"/>
          <w:numId w:val="9"/>
        </w:numPr>
        <w:spacing w:after="0" w:line="240" w:lineRule="auto"/>
        <w:ind w:left="450" w:hanging="450"/>
        <w:jc w:val="both"/>
      </w:pPr>
      <w:r>
        <w:t xml:space="preserve">H. Liu and P. Wu, “Machine learning approaches for student success prediction: A comparative study,” </w:t>
      </w:r>
      <w:proofErr w:type="spellStart"/>
      <w:r>
        <w:t>Comput</w:t>
      </w:r>
      <w:proofErr w:type="spellEnd"/>
      <w:r>
        <w:t>. Educ. 160, 103968 (2020).</w:t>
      </w:r>
    </w:p>
    <w:p w14:paraId="21378273" w14:textId="77777777" w:rsidR="00CD7D4E" w:rsidRDefault="00CD7D4E" w:rsidP="00CD7D4E">
      <w:pPr>
        <w:pStyle w:val="ListParagraph"/>
        <w:numPr>
          <w:ilvl w:val="0"/>
          <w:numId w:val="9"/>
        </w:numPr>
        <w:spacing w:after="0" w:line="240" w:lineRule="auto"/>
        <w:ind w:left="450" w:hanging="450"/>
        <w:jc w:val="both"/>
      </w:pPr>
      <w:r>
        <w:t>R. Patil and M. Desai, “Evaluating lightweight classification models for academic performance prediction,” IEEE Trans. Learn. Technol. (2024).</w:t>
      </w:r>
    </w:p>
    <w:p w14:paraId="3F9AC9CA" w14:textId="76A5D5C3" w:rsidR="002D216A" w:rsidRPr="00CD7D4E" w:rsidRDefault="00CD7D4E" w:rsidP="00CD7D4E">
      <w:pPr>
        <w:pStyle w:val="ListParagraph"/>
        <w:numPr>
          <w:ilvl w:val="0"/>
          <w:numId w:val="9"/>
        </w:numPr>
        <w:spacing w:after="0" w:line="240" w:lineRule="auto"/>
        <w:ind w:left="450" w:hanging="450"/>
        <w:contextualSpacing w:val="0"/>
        <w:jc w:val="both"/>
        <w:rPr>
          <w:sz w:val="20"/>
          <w:szCs w:val="20"/>
        </w:rPr>
      </w:pPr>
      <w:r>
        <w:t>L. Huang, J. Sun, and T. Wei, “The role of K-nearest neighbors in adaptive e-learning systems: A comparative analysis,” J. Educ. Data Min. 14(2), 121–137 (2022).</w:t>
      </w:r>
    </w:p>
    <w:p w14:paraId="50EBC121" w14:textId="77777777" w:rsidR="00CD7D4E" w:rsidRPr="00927424" w:rsidRDefault="00CD7D4E" w:rsidP="00CD7D4E">
      <w:pPr>
        <w:pStyle w:val="ListParagraph"/>
        <w:spacing w:after="0" w:line="240" w:lineRule="auto"/>
        <w:ind w:left="425"/>
        <w:contextualSpacing w:val="0"/>
        <w:jc w:val="both"/>
        <w:rPr>
          <w:sz w:val="20"/>
          <w:szCs w:val="20"/>
        </w:rPr>
      </w:pPr>
    </w:p>
    <w:sectPr w:rsidR="00CD7D4E" w:rsidRPr="00927424" w:rsidSect="009A413A">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D1D763" w14:textId="77777777" w:rsidR="005C73E5" w:rsidRDefault="005C73E5" w:rsidP="00050DF9">
      <w:pPr>
        <w:spacing w:after="0" w:line="240" w:lineRule="auto"/>
      </w:pPr>
      <w:r>
        <w:separator/>
      </w:r>
    </w:p>
  </w:endnote>
  <w:endnote w:type="continuationSeparator" w:id="0">
    <w:p w14:paraId="69269655" w14:textId="77777777" w:rsidR="005C73E5" w:rsidRDefault="005C73E5" w:rsidP="00050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F986D1" w14:textId="77777777" w:rsidR="005C73E5" w:rsidRDefault="005C73E5" w:rsidP="00050DF9">
      <w:pPr>
        <w:spacing w:after="0" w:line="240" w:lineRule="auto"/>
      </w:pPr>
      <w:r>
        <w:separator/>
      </w:r>
    </w:p>
  </w:footnote>
  <w:footnote w:type="continuationSeparator" w:id="0">
    <w:p w14:paraId="2727A6A8" w14:textId="77777777" w:rsidR="005C73E5" w:rsidRDefault="005C73E5" w:rsidP="00050D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632AE"/>
    <w:multiLevelType w:val="multilevel"/>
    <w:tmpl w:val="031A4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E341F9"/>
    <w:multiLevelType w:val="hybridMultilevel"/>
    <w:tmpl w:val="8280CC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2C25D8"/>
    <w:multiLevelType w:val="multilevel"/>
    <w:tmpl w:val="10AAA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430446"/>
    <w:multiLevelType w:val="multilevel"/>
    <w:tmpl w:val="63F4F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111C99"/>
    <w:multiLevelType w:val="multilevel"/>
    <w:tmpl w:val="9432B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5D00A0"/>
    <w:multiLevelType w:val="hybridMultilevel"/>
    <w:tmpl w:val="4684AC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8C29A3"/>
    <w:multiLevelType w:val="multilevel"/>
    <w:tmpl w:val="16760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F9B6ED1"/>
    <w:multiLevelType w:val="hybridMultilevel"/>
    <w:tmpl w:val="4F585238"/>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761C6EE7"/>
    <w:multiLevelType w:val="hybridMultilevel"/>
    <w:tmpl w:val="B42465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4383680">
    <w:abstractNumId w:val="4"/>
  </w:num>
  <w:num w:numId="2" w16cid:durableId="1705981770">
    <w:abstractNumId w:val="3"/>
  </w:num>
  <w:num w:numId="3" w16cid:durableId="1170371330">
    <w:abstractNumId w:val="0"/>
  </w:num>
  <w:num w:numId="4" w16cid:durableId="622418527">
    <w:abstractNumId w:val="2"/>
  </w:num>
  <w:num w:numId="5" w16cid:durableId="1466267202">
    <w:abstractNumId w:val="6"/>
  </w:num>
  <w:num w:numId="6" w16cid:durableId="533420511">
    <w:abstractNumId w:val="1"/>
  </w:num>
  <w:num w:numId="7" w16cid:durableId="448623683">
    <w:abstractNumId w:val="8"/>
  </w:num>
  <w:num w:numId="8" w16cid:durableId="1400832267">
    <w:abstractNumId w:val="5"/>
  </w:num>
  <w:num w:numId="9" w16cid:durableId="80997657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F4D"/>
    <w:rsid w:val="00005990"/>
    <w:rsid w:val="00005DAB"/>
    <w:rsid w:val="000108AD"/>
    <w:rsid w:val="000163BB"/>
    <w:rsid w:val="00016A46"/>
    <w:rsid w:val="00022371"/>
    <w:rsid w:val="000233B1"/>
    <w:rsid w:val="00024713"/>
    <w:rsid w:val="00041EEE"/>
    <w:rsid w:val="00050DF9"/>
    <w:rsid w:val="00071AF3"/>
    <w:rsid w:val="0007595B"/>
    <w:rsid w:val="00075A0F"/>
    <w:rsid w:val="00091171"/>
    <w:rsid w:val="000964C8"/>
    <w:rsid w:val="000B031A"/>
    <w:rsid w:val="000B3393"/>
    <w:rsid w:val="000C7BFB"/>
    <w:rsid w:val="000E5470"/>
    <w:rsid w:val="000F4600"/>
    <w:rsid w:val="000F4865"/>
    <w:rsid w:val="00101E7A"/>
    <w:rsid w:val="00103C39"/>
    <w:rsid w:val="001103E3"/>
    <w:rsid w:val="00113B1F"/>
    <w:rsid w:val="0012248D"/>
    <w:rsid w:val="001305E6"/>
    <w:rsid w:val="00137EFA"/>
    <w:rsid w:val="00150DBA"/>
    <w:rsid w:val="001633B9"/>
    <w:rsid w:val="001677DB"/>
    <w:rsid w:val="00174140"/>
    <w:rsid w:val="00175D09"/>
    <w:rsid w:val="001854C6"/>
    <w:rsid w:val="00190D08"/>
    <w:rsid w:val="001948B1"/>
    <w:rsid w:val="001970DC"/>
    <w:rsid w:val="001A23F2"/>
    <w:rsid w:val="001B19EA"/>
    <w:rsid w:val="001C573A"/>
    <w:rsid w:val="001C7444"/>
    <w:rsid w:val="001C7BDF"/>
    <w:rsid w:val="001D08AF"/>
    <w:rsid w:val="001D21C1"/>
    <w:rsid w:val="001D6072"/>
    <w:rsid w:val="001F427B"/>
    <w:rsid w:val="001F505F"/>
    <w:rsid w:val="0022504C"/>
    <w:rsid w:val="00232BA9"/>
    <w:rsid w:val="00236CAA"/>
    <w:rsid w:val="00257188"/>
    <w:rsid w:val="0026160C"/>
    <w:rsid w:val="002764FD"/>
    <w:rsid w:val="00297DD9"/>
    <w:rsid w:val="002A7076"/>
    <w:rsid w:val="002B0195"/>
    <w:rsid w:val="002C3FEC"/>
    <w:rsid w:val="002D216A"/>
    <w:rsid w:val="002D31D8"/>
    <w:rsid w:val="002F0857"/>
    <w:rsid w:val="00320709"/>
    <w:rsid w:val="003248BD"/>
    <w:rsid w:val="0034603A"/>
    <w:rsid w:val="00347D01"/>
    <w:rsid w:val="00353D7A"/>
    <w:rsid w:val="00373345"/>
    <w:rsid w:val="0037497D"/>
    <w:rsid w:val="00376915"/>
    <w:rsid w:val="003806FA"/>
    <w:rsid w:val="003974D7"/>
    <w:rsid w:val="003B6562"/>
    <w:rsid w:val="003C52E3"/>
    <w:rsid w:val="003F7BD7"/>
    <w:rsid w:val="004122A2"/>
    <w:rsid w:val="004250EF"/>
    <w:rsid w:val="004408F4"/>
    <w:rsid w:val="00442310"/>
    <w:rsid w:val="00462B79"/>
    <w:rsid w:val="0046474F"/>
    <w:rsid w:val="00464E27"/>
    <w:rsid w:val="004764FC"/>
    <w:rsid w:val="00477955"/>
    <w:rsid w:val="00481960"/>
    <w:rsid w:val="00483C99"/>
    <w:rsid w:val="004A1710"/>
    <w:rsid w:val="004A26C8"/>
    <w:rsid w:val="004C3011"/>
    <w:rsid w:val="004C48D7"/>
    <w:rsid w:val="004D2C87"/>
    <w:rsid w:val="004E4317"/>
    <w:rsid w:val="004F07CF"/>
    <w:rsid w:val="004F29D1"/>
    <w:rsid w:val="00502B31"/>
    <w:rsid w:val="00506FD0"/>
    <w:rsid w:val="0053272A"/>
    <w:rsid w:val="0053331F"/>
    <w:rsid w:val="00537CB5"/>
    <w:rsid w:val="00545FD9"/>
    <w:rsid w:val="005535EB"/>
    <w:rsid w:val="00554E1D"/>
    <w:rsid w:val="00557C9C"/>
    <w:rsid w:val="00571010"/>
    <w:rsid w:val="00580FCB"/>
    <w:rsid w:val="005B4CE8"/>
    <w:rsid w:val="005B4E8A"/>
    <w:rsid w:val="005C73E5"/>
    <w:rsid w:val="005D242C"/>
    <w:rsid w:val="005E7FD5"/>
    <w:rsid w:val="00623C37"/>
    <w:rsid w:val="006354A0"/>
    <w:rsid w:val="0064668A"/>
    <w:rsid w:val="006510B2"/>
    <w:rsid w:val="00664AE3"/>
    <w:rsid w:val="006729A8"/>
    <w:rsid w:val="006B5B13"/>
    <w:rsid w:val="006C06D0"/>
    <w:rsid w:val="006C7043"/>
    <w:rsid w:val="006C7117"/>
    <w:rsid w:val="006D2FEB"/>
    <w:rsid w:val="006D6026"/>
    <w:rsid w:val="006F30E2"/>
    <w:rsid w:val="00704E85"/>
    <w:rsid w:val="007253E2"/>
    <w:rsid w:val="00735E44"/>
    <w:rsid w:val="00751197"/>
    <w:rsid w:val="0076142F"/>
    <w:rsid w:val="00763D8E"/>
    <w:rsid w:val="00764FDA"/>
    <w:rsid w:val="00771E99"/>
    <w:rsid w:val="00775953"/>
    <w:rsid w:val="00777CB4"/>
    <w:rsid w:val="00787F68"/>
    <w:rsid w:val="0079632F"/>
    <w:rsid w:val="007A70E8"/>
    <w:rsid w:val="007B365A"/>
    <w:rsid w:val="007C201C"/>
    <w:rsid w:val="007F4196"/>
    <w:rsid w:val="00805001"/>
    <w:rsid w:val="00843610"/>
    <w:rsid w:val="00854848"/>
    <w:rsid w:val="00870006"/>
    <w:rsid w:val="008742C3"/>
    <w:rsid w:val="00875EF9"/>
    <w:rsid w:val="00895810"/>
    <w:rsid w:val="008975D9"/>
    <w:rsid w:val="008A2DA6"/>
    <w:rsid w:val="008A4F22"/>
    <w:rsid w:val="008C2917"/>
    <w:rsid w:val="008D260B"/>
    <w:rsid w:val="008D3644"/>
    <w:rsid w:val="008D3EF0"/>
    <w:rsid w:val="008F062F"/>
    <w:rsid w:val="00902DC2"/>
    <w:rsid w:val="009034D6"/>
    <w:rsid w:val="00910744"/>
    <w:rsid w:val="009228EF"/>
    <w:rsid w:val="00927424"/>
    <w:rsid w:val="00930E2C"/>
    <w:rsid w:val="00936C74"/>
    <w:rsid w:val="0093742D"/>
    <w:rsid w:val="00940ECA"/>
    <w:rsid w:val="00941F4D"/>
    <w:rsid w:val="00945974"/>
    <w:rsid w:val="00970E8E"/>
    <w:rsid w:val="00983C97"/>
    <w:rsid w:val="00997BBF"/>
    <w:rsid w:val="009A413A"/>
    <w:rsid w:val="009A4A94"/>
    <w:rsid w:val="009B6ECA"/>
    <w:rsid w:val="009C75CF"/>
    <w:rsid w:val="009E3FB9"/>
    <w:rsid w:val="009E3FD6"/>
    <w:rsid w:val="009F2278"/>
    <w:rsid w:val="00A06DDA"/>
    <w:rsid w:val="00A07EA0"/>
    <w:rsid w:val="00A13811"/>
    <w:rsid w:val="00A2143C"/>
    <w:rsid w:val="00A2648C"/>
    <w:rsid w:val="00A365EC"/>
    <w:rsid w:val="00A50B80"/>
    <w:rsid w:val="00A5279F"/>
    <w:rsid w:val="00A60E6E"/>
    <w:rsid w:val="00A7002E"/>
    <w:rsid w:val="00A70934"/>
    <w:rsid w:val="00A710D0"/>
    <w:rsid w:val="00A83D96"/>
    <w:rsid w:val="00A87E5E"/>
    <w:rsid w:val="00A9274C"/>
    <w:rsid w:val="00A93959"/>
    <w:rsid w:val="00AA1FDF"/>
    <w:rsid w:val="00AA2D43"/>
    <w:rsid w:val="00AB4418"/>
    <w:rsid w:val="00AC05D4"/>
    <w:rsid w:val="00AC433A"/>
    <w:rsid w:val="00AC4BF3"/>
    <w:rsid w:val="00AE18C1"/>
    <w:rsid w:val="00AE4DD7"/>
    <w:rsid w:val="00AF241E"/>
    <w:rsid w:val="00AF521B"/>
    <w:rsid w:val="00AF6AA0"/>
    <w:rsid w:val="00B053AC"/>
    <w:rsid w:val="00B140FC"/>
    <w:rsid w:val="00B32090"/>
    <w:rsid w:val="00B4086C"/>
    <w:rsid w:val="00B43FA9"/>
    <w:rsid w:val="00B4772B"/>
    <w:rsid w:val="00B47C08"/>
    <w:rsid w:val="00B5684F"/>
    <w:rsid w:val="00B8164C"/>
    <w:rsid w:val="00B867F3"/>
    <w:rsid w:val="00B9300A"/>
    <w:rsid w:val="00B949AD"/>
    <w:rsid w:val="00B967A2"/>
    <w:rsid w:val="00BA5824"/>
    <w:rsid w:val="00BC477C"/>
    <w:rsid w:val="00BD00ED"/>
    <w:rsid w:val="00BD7068"/>
    <w:rsid w:val="00BE02BC"/>
    <w:rsid w:val="00BF279C"/>
    <w:rsid w:val="00C22972"/>
    <w:rsid w:val="00C233EF"/>
    <w:rsid w:val="00C244EE"/>
    <w:rsid w:val="00C457B5"/>
    <w:rsid w:val="00C54FE9"/>
    <w:rsid w:val="00C7507D"/>
    <w:rsid w:val="00C8394B"/>
    <w:rsid w:val="00C87463"/>
    <w:rsid w:val="00CB36EF"/>
    <w:rsid w:val="00CB391A"/>
    <w:rsid w:val="00CB60E6"/>
    <w:rsid w:val="00CB61AA"/>
    <w:rsid w:val="00CB6548"/>
    <w:rsid w:val="00CB73D7"/>
    <w:rsid w:val="00CC0EED"/>
    <w:rsid w:val="00CD0886"/>
    <w:rsid w:val="00CD1F06"/>
    <w:rsid w:val="00CD7D4E"/>
    <w:rsid w:val="00CE61CC"/>
    <w:rsid w:val="00D00412"/>
    <w:rsid w:val="00D02B89"/>
    <w:rsid w:val="00D046F5"/>
    <w:rsid w:val="00D05D86"/>
    <w:rsid w:val="00D1416E"/>
    <w:rsid w:val="00D24763"/>
    <w:rsid w:val="00D25388"/>
    <w:rsid w:val="00D30D63"/>
    <w:rsid w:val="00D3105C"/>
    <w:rsid w:val="00D37037"/>
    <w:rsid w:val="00D54FA3"/>
    <w:rsid w:val="00D66E33"/>
    <w:rsid w:val="00D67F29"/>
    <w:rsid w:val="00D72400"/>
    <w:rsid w:val="00D8376C"/>
    <w:rsid w:val="00D91E58"/>
    <w:rsid w:val="00DA5C2E"/>
    <w:rsid w:val="00DD74CD"/>
    <w:rsid w:val="00E16CF6"/>
    <w:rsid w:val="00E469E5"/>
    <w:rsid w:val="00E47656"/>
    <w:rsid w:val="00E52072"/>
    <w:rsid w:val="00E54704"/>
    <w:rsid w:val="00E64622"/>
    <w:rsid w:val="00E7580D"/>
    <w:rsid w:val="00E82A46"/>
    <w:rsid w:val="00E830E0"/>
    <w:rsid w:val="00EB5B1A"/>
    <w:rsid w:val="00EB7A8C"/>
    <w:rsid w:val="00EC0A93"/>
    <w:rsid w:val="00ED2F80"/>
    <w:rsid w:val="00EE2002"/>
    <w:rsid w:val="00EE2C18"/>
    <w:rsid w:val="00EF4CF9"/>
    <w:rsid w:val="00EF5F0D"/>
    <w:rsid w:val="00F012B2"/>
    <w:rsid w:val="00F14033"/>
    <w:rsid w:val="00F149CD"/>
    <w:rsid w:val="00F17B8F"/>
    <w:rsid w:val="00F355C3"/>
    <w:rsid w:val="00F47D73"/>
    <w:rsid w:val="00F565B5"/>
    <w:rsid w:val="00F60B87"/>
    <w:rsid w:val="00F6431B"/>
    <w:rsid w:val="00F65179"/>
    <w:rsid w:val="00F67399"/>
    <w:rsid w:val="00F71D53"/>
    <w:rsid w:val="00F72CC2"/>
    <w:rsid w:val="00F742D4"/>
    <w:rsid w:val="00F75758"/>
    <w:rsid w:val="00F8176D"/>
    <w:rsid w:val="00F84B94"/>
    <w:rsid w:val="00F93AF3"/>
    <w:rsid w:val="00FC0EAA"/>
    <w:rsid w:val="00FD12AE"/>
    <w:rsid w:val="00FD2C3A"/>
    <w:rsid w:val="00FD4F9A"/>
    <w:rsid w:val="00FD5612"/>
    <w:rsid w:val="00FD7696"/>
    <w:rsid w:val="00FE1358"/>
    <w:rsid w:val="00FE30E2"/>
    <w:rsid w:val="00FE6F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CD1E9F"/>
  <w15:chartTrackingRefBased/>
  <w15:docId w15:val="{CEDC2DD3-D703-44BE-BF16-E07A0E037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4763"/>
    <w:rPr>
      <w:rFonts w:ascii="Times New Roman" w:hAnsi="Times New Roman"/>
      <w:sz w:val="22"/>
    </w:rPr>
  </w:style>
  <w:style w:type="paragraph" w:styleId="Heading1">
    <w:name w:val="heading 1"/>
    <w:basedOn w:val="Normal"/>
    <w:next w:val="Normal"/>
    <w:link w:val="Heading1Char"/>
    <w:uiPriority w:val="9"/>
    <w:qFormat/>
    <w:rsid w:val="001103E3"/>
    <w:pPr>
      <w:keepNext/>
      <w:keepLines/>
      <w:spacing w:before="240" w:after="240" w:line="240" w:lineRule="auto"/>
      <w:jc w:val="center"/>
      <w:outlineLvl w:val="0"/>
    </w:pPr>
    <w:rPr>
      <w:rFonts w:eastAsiaTheme="majorEastAsia" w:cstheme="majorBidi"/>
      <w:b/>
      <w:caps/>
      <w:sz w:val="24"/>
      <w:szCs w:val="40"/>
    </w:rPr>
  </w:style>
  <w:style w:type="paragraph" w:styleId="Heading2">
    <w:name w:val="heading 2"/>
    <w:basedOn w:val="Normal"/>
    <w:next w:val="Normal"/>
    <w:link w:val="Heading2Char"/>
    <w:uiPriority w:val="9"/>
    <w:unhideWhenUsed/>
    <w:qFormat/>
    <w:rsid w:val="00CB61AA"/>
    <w:pPr>
      <w:keepNext/>
      <w:keepLines/>
      <w:spacing w:before="240" w:after="240" w:line="240" w:lineRule="auto"/>
      <w:jc w:val="center"/>
      <w:outlineLvl w:val="1"/>
    </w:pPr>
    <w:rPr>
      <w:rFonts w:eastAsiaTheme="majorEastAsia" w:cstheme="majorBidi"/>
      <w:b/>
      <w:sz w:val="24"/>
      <w:szCs w:val="32"/>
    </w:rPr>
  </w:style>
  <w:style w:type="paragraph" w:styleId="Heading3">
    <w:name w:val="heading 3"/>
    <w:basedOn w:val="Normal"/>
    <w:next w:val="Normal"/>
    <w:link w:val="Heading3Char"/>
    <w:uiPriority w:val="9"/>
    <w:semiHidden/>
    <w:unhideWhenUsed/>
    <w:qFormat/>
    <w:rsid w:val="00941F4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41F4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41F4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41F4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41F4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41F4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41F4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03E3"/>
    <w:rPr>
      <w:rFonts w:ascii="Times New Roman" w:eastAsiaTheme="majorEastAsia" w:hAnsi="Times New Roman" w:cstheme="majorBidi"/>
      <w:b/>
      <w:caps/>
      <w:szCs w:val="40"/>
    </w:rPr>
  </w:style>
  <w:style w:type="character" w:customStyle="1" w:styleId="Heading2Char">
    <w:name w:val="Heading 2 Char"/>
    <w:basedOn w:val="DefaultParagraphFont"/>
    <w:link w:val="Heading2"/>
    <w:uiPriority w:val="9"/>
    <w:rsid w:val="00CB61AA"/>
    <w:rPr>
      <w:rFonts w:ascii="Times New Roman" w:eastAsiaTheme="majorEastAsia" w:hAnsi="Times New Roman" w:cstheme="majorBidi"/>
      <w:b/>
      <w:szCs w:val="32"/>
    </w:rPr>
  </w:style>
  <w:style w:type="character" w:customStyle="1" w:styleId="Heading3Char">
    <w:name w:val="Heading 3 Char"/>
    <w:basedOn w:val="DefaultParagraphFont"/>
    <w:link w:val="Heading3"/>
    <w:uiPriority w:val="9"/>
    <w:semiHidden/>
    <w:rsid w:val="00941F4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41F4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41F4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41F4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41F4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41F4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41F4D"/>
    <w:rPr>
      <w:rFonts w:eastAsiaTheme="majorEastAsia" w:cstheme="majorBidi"/>
      <w:color w:val="272727" w:themeColor="text1" w:themeTint="D8"/>
    </w:rPr>
  </w:style>
  <w:style w:type="paragraph" w:styleId="Title">
    <w:name w:val="Title"/>
    <w:basedOn w:val="Normal"/>
    <w:next w:val="Normal"/>
    <w:link w:val="TitleChar"/>
    <w:uiPriority w:val="10"/>
    <w:qFormat/>
    <w:rsid w:val="00941F4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1F4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41F4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41F4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41F4D"/>
    <w:pPr>
      <w:spacing w:before="160"/>
      <w:jc w:val="center"/>
    </w:pPr>
    <w:rPr>
      <w:i/>
      <w:iCs/>
      <w:color w:val="404040" w:themeColor="text1" w:themeTint="BF"/>
    </w:rPr>
  </w:style>
  <w:style w:type="character" w:customStyle="1" w:styleId="QuoteChar">
    <w:name w:val="Quote Char"/>
    <w:basedOn w:val="DefaultParagraphFont"/>
    <w:link w:val="Quote"/>
    <w:uiPriority w:val="29"/>
    <w:rsid w:val="00941F4D"/>
    <w:rPr>
      <w:i/>
      <w:iCs/>
      <w:color w:val="404040" w:themeColor="text1" w:themeTint="BF"/>
    </w:rPr>
  </w:style>
  <w:style w:type="paragraph" w:styleId="ListParagraph">
    <w:name w:val="List Paragraph"/>
    <w:basedOn w:val="Normal"/>
    <w:uiPriority w:val="34"/>
    <w:qFormat/>
    <w:rsid w:val="00941F4D"/>
    <w:pPr>
      <w:ind w:left="720"/>
      <w:contextualSpacing/>
    </w:pPr>
  </w:style>
  <w:style w:type="character" w:styleId="IntenseEmphasis">
    <w:name w:val="Intense Emphasis"/>
    <w:basedOn w:val="DefaultParagraphFont"/>
    <w:uiPriority w:val="21"/>
    <w:qFormat/>
    <w:rsid w:val="00941F4D"/>
    <w:rPr>
      <w:i/>
      <w:iCs/>
      <w:color w:val="0F4761" w:themeColor="accent1" w:themeShade="BF"/>
    </w:rPr>
  </w:style>
  <w:style w:type="paragraph" w:styleId="IntenseQuote">
    <w:name w:val="Intense Quote"/>
    <w:basedOn w:val="Normal"/>
    <w:next w:val="Normal"/>
    <w:link w:val="IntenseQuoteChar"/>
    <w:uiPriority w:val="30"/>
    <w:qFormat/>
    <w:rsid w:val="00941F4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41F4D"/>
    <w:rPr>
      <w:i/>
      <w:iCs/>
      <w:color w:val="0F4761" w:themeColor="accent1" w:themeShade="BF"/>
    </w:rPr>
  </w:style>
  <w:style w:type="character" w:styleId="IntenseReference">
    <w:name w:val="Intense Reference"/>
    <w:basedOn w:val="DefaultParagraphFont"/>
    <w:uiPriority w:val="32"/>
    <w:qFormat/>
    <w:rsid w:val="00941F4D"/>
    <w:rPr>
      <w:b/>
      <w:bCs/>
      <w:smallCaps/>
      <w:color w:val="0F4761" w:themeColor="accent1" w:themeShade="BF"/>
      <w:spacing w:val="5"/>
    </w:rPr>
  </w:style>
  <w:style w:type="paragraph" w:styleId="NormalWeb">
    <w:name w:val="Normal (Web)"/>
    <w:basedOn w:val="Normal"/>
    <w:uiPriority w:val="99"/>
    <w:semiHidden/>
    <w:unhideWhenUsed/>
    <w:rsid w:val="001D6072"/>
    <w:rPr>
      <w:rFonts w:cs="Times New Roman"/>
      <w:sz w:val="24"/>
    </w:rPr>
  </w:style>
  <w:style w:type="character" w:styleId="Hyperlink">
    <w:name w:val="Hyperlink"/>
    <w:basedOn w:val="DefaultParagraphFont"/>
    <w:uiPriority w:val="99"/>
    <w:unhideWhenUsed/>
    <w:rsid w:val="00787F68"/>
    <w:rPr>
      <w:color w:val="467886" w:themeColor="hyperlink"/>
      <w:u w:val="single"/>
    </w:rPr>
  </w:style>
  <w:style w:type="character" w:styleId="UnresolvedMention">
    <w:name w:val="Unresolved Mention"/>
    <w:basedOn w:val="DefaultParagraphFont"/>
    <w:uiPriority w:val="99"/>
    <w:semiHidden/>
    <w:unhideWhenUsed/>
    <w:rsid w:val="00787F68"/>
    <w:rPr>
      <w:color w:val="605E5C"/>
      <w:shd w:val="clear" w:color="auto" w:fill="E1DFDD"/>
    </w:rPr>
  </w:style>
  <w:style w:type="paragraph" w:styleId="Header">
    <w:name w:val="header"/>
    <w:basedOn w:val="Normal"/>
    <w:link w:val="HeaderChar"/>
    <w:uiPriority w:val="99"/>
    <w:unhideWhenUsed/>
    <w:rsid w:val="00050D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0DF9"/>
    <w:rPr>
      <w:rFonts w:ascii="Times New Roman" w:hAnsi="Times New Roman"/>
      <w:sz w:val="22"/>
    </w:rPr>
  </w:style>
  <w:style w:type="paragraph" w:styleId="Footer">
    <w:name w:val="footer"/>
    <w:basedOn w:val="Normal"/>
    <w:link w:val="FooterChar"/>
    <w:uiPriority w:val="99"/>
    <w:unhideWhenUsed/>
    <w:rsid w:val="00050D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0DF9"/>
    <w:rPr>
      <w:rFonts w:ascii="Times New Roman" w:hAnsi="Times New Roman"/>
      <w:sz w:val="22"/>
    </w:rPr>
  </w:style>
  <w:style w:type="paragraph" w:styleId="Caption">
    <w:name w:val="caption"/>
    <w:basedOn w:val="Normal"/>
    <w:next w:val="Normal"/>
    <w:uiPriority w:val="35"/>
    <w:unhideWhenUsed/>
    <w:qFormat/>
    <w:rsid w:val="00CB61AA"/>
    <w:pPr>
      <w:spacing w:before="120" w:after="0" w:line="240" w:lineRule="auto"/>
      <w:jc w:val="center"/>
    </w:pPr>
    <w:rPr>
      <w:i/>
      <w:iCs/>
      <w:color w:val="0E2841" w:themeColor="text2"/>
      <w:sz w:val="18"/>
      <w:szCs w:val="18"/>
    </w:rPr>
  </w:style>
  <w:style w:type="table" w:styleId="TableGrid">
    <w:name w:val="Table Grid"/>
    <w:basedOn w:val="TableNormal"/>
    <w:uiPriority w:val="39"/>
    <w:rsid w:val="002250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6Colorful">
    <w:name w:val="List Table 6 Colorful"/>
    <w:basedOn w:val="TableNormal"/>
    <w:uiPriority w:val="51"/>
    <w:rsid w:val="0022504C"/>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7Colorful">
    <w:name w:val="List Table 7 Colorful"/>
    <w:basedOn w:val="TableNormal"/>
    <w:uiPriority w:val="52"/>
    <w:rsid w:val="005B4CE8"/>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FollowedHyperlink">
    <w:name w:val="FollowedHyperlink"/>
    <w:basedOn w:val="DefaultParagraphFont"/>
    <w:uiPriority w:val="99"/>
    <w:semiHidden/>
    <w:unhideWhenUsed/>
    <w:rsid w:val="000C7BFB"/>
    <w:rPr>
      <w:color w:val="96607D" w:themeColor="followedHyperlink"/>
      <w:u w:val="single"/>
    </w:rPr>
  </w:style>
  <w:style w:type="paragraph" w:customStyle="1" w:styleId="abstract">
    <w:name w:val="abstract"/>
    <w:basedOn w:val="Normal"/>
    <w:link w:val="abstractChar"/>
    <w:qFormat/>
    <w:rsid w:val="00DA5C2E"/>
    <w:pPr>
      <w:spacing w:line="276" w:lineRule="auto"/>
      <w:ind w:left="288" w:right="288"/>
      <w:jc w:val="both"/>
    </w:pPr>
  </w:style>
  <w:style w:type="paragraph" w:customStyle="1" w:styleId="Style1">
    <w:name w:val="Style1"/>
    <w:basedOn w:val="abstract"/>
    <w:link w:val="Style1Char"/>
    <w:rsid w:val="00545FD9"/>
  </w:style>
  <w:style w:type="character" w:customStyle="1" w:styleId="abstractChar">
    <w:name w:val="abstract Char"/>
    <w:basedOn w:val="DefaultParagraphFont"/>
    <w:link w:val="abstract"/>
    <w:rsid w:val="00DA5C2E"/>
    <w:rPr>
      <w:rFonts w:ascii="Times New Roman" w:hAnsi="Times New Roman"/>
      <w:sz w:val="22"/>
    </w:rPr>
  </w:style>
  <w:style w:type="character" w:customStyle="1" w:styleId="Style1Char">
    <w:name w:val="Style1 Char"/>
    <w:basedOn w:val="abstractChar"/>
    <w:link w:val="Style1"/>
    <w:rsid w:val="00545FD9"/>
    <w:rPr>
      <w:rFonts w:ascii="Times New Roman" w:hAnsi="Times New Roman"/>
      <w:sz w:val="22"/>
    </w:rPr>
  </w:style>
  <w:style w:type="paragraph" w:customStyle="1" w:styleId="paragraph">
    <w:name w:val="paragraph"/>
    <w:basedOn w:val="PlainText"/>
    <w:link w:val="paragraphChar"/>
    <w:rsid w:val="00DA5C2E"/>
    <w:pPr>
      <w:spacing w:line="720" w:lineRule="auto"/>
      <w:ind w:left="288" w:firstLine="720"/>
      <w:jc w:val="both"/>
    </w:pPr>
    <w:rPr>
      <w:sz w:val="20"/>
    </w:rPr>
  </w:style>
  <w:style w:type="paragraph" w:styleId="PlainText">
    <w:name w:val="Plain Text"/>
    <w:basedOn w:val="Normal"/>
    <w:link w:val="PlainTextChar"/>
    <w:uiPriority w:val="99"/>
    <w:semiHidden/>
    <w:unhideWhenUsed/>
    <w:rsid w:val="00DA5C2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DA5C2E"/>
    <w:rPr>
      <w:rFonts w:ascii="Consolas" w:hAnsi="Consolas"/>
      <w:sz w:val="21"/>
      <w:szCs w:val="21"/>
    </w:rPr>
  </w:style>
  <w:style w:type="character" w:customStyle="1" w:styleId="paragraphChar">
    <w:name w:val="paragraph Char"/>
    <w:basedOn w:val="PlainTextChar"/>
    <w:link w:val="paragraph"/>
    <w:rsid w:val="00DA5C2E"/>
    <w:rPr>
      <w:rFonts w:ascii="Consolas" w:hAnsi="Consolas"/>
      <w:sz w:val="20"/>
      <w:szCs w:val="21"/>
    </w:rPr>
  </w:style>
  <w:style w:type="paragraph" w:customStyle="1" w:styleId="Style2">
    <w:name w:val="Style2"/>
    <w:basedOn w:val="Normal"/>
    <w:link w:val="Style2Char"/>
    <w:rsid w:val="00DA5C2E"/>
    <w:pPr>
      <w:spacing w:line="276" w:lineRule="auto"/>
      <w:ind w:left="288" w:firstLine="720"/>
      <w:jc w:val="both"/>
    </w:pPr>
  </w:style>
  <w:style w:type="character" w:customStyle="1" w:styleId="Style2Char">
    <w:name w:val="Style2 Char"/>
    <w:basedOn w:val="DefaultParagraphFont"/>
    <w:link w:val="Style2"/>
    <w:rsid w:val="00DA5C2E"/>
    <w:rPr>
      <w:rFonts w:ascii="Times New Roman" w:hAnsi="Times New Roman"/>
      <w:sz w:val="22"/>
    </w:rPr>
  </w:style>
  <w:style w:type="paragraph" w:customStyle="1" w:styleId="para">
    <w:name w:val="para"/>
    <w:basedOn w:val="Normal"/>
    <w:next w:val="paragraph"/>
    <w:link w:val="paraChar"/>
    <w:qFormat/>
    <w:rsid w:val="001103E3"/>
    <w:pPr>
      <w:spacing w:after="0" w:line="240" w:lineRule="auto"/>
      <w:ind w:firstLine="284"/>
      <w:jc w:val="both"/>
    </w:pPr>
    <w:rPr>
      <w:sz w:val="20"/>
    </w:rPr>
  </w:style>
  <w:style w:type="character" w:customStyle="1" w:styleId="paraChar">
    <w:name w:val="para Char"/>
    <w:basedOn w:val="DefaultParagraphFont"/>
    <w:link w:val="para"/>
    <w:rsid w:val="001103E3"/>
    <w:rPr>
      <w:rFonts w:ascii="Times New Roman" w:hAnsi="Times New Roman"/>
      <w:sz w:val="20"/>
    </w:rPr>
  </w:style>
  <w:style w:type="paragraph" w:styleId="NoSpacing">
    <w:name w:val="No Spacing"/>
    <w:uiPriority w:val="1"/>
    <w:qFormat/>
    <w:rsid w:val="003806FA"/>
    <w:pPr>
      <w:spacing w:after="0" w:line="240" w:lineRule="auto"/>
    </w:pPr>
    <w:rPr>
      <w:rFonts w:ascii="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60824">
      <w:bodyDiv w:val="1"/>
      <w:marLeft w:val="0"/>
      <w:marRight w:val="0"/>
      <w:marTop w:val="0"/>
      <w:marBottom w:val="0"/>
      <w:divBdr>
        <w:top w:val="none" w:sz="0" w:space="0" w:color="auto"/>
        <w:left w:val="none" w:sz="0" w:space="0" w:color="auto"/>
        <w:bottom w:val="none" w:sz="0" w:space="0" w:color="auto"/>
        <w:right w:val="none" w:sz="0" w:space="0" w:color="auto"/>
      </w:divBdr>
    </w:div>
    <w:div w:id="9767878">
      <w:bodyDiv w:val="1"/>
      <w:marLeft w:val="0"/>
      <w:marRight w:val="0"/>
      <w:marTop w:val="0"/>
      <w:marBottom w:val="0"/>
      <w:divBdr>
        <w:top w:val="none" w:sz="0" w:space="0" w:color="auto"/>
        <w:left w:val="none" w:sz="0" w:space="0" w:color="auto"/>
        <w:bottom w:val="none" w:sz="0" w:space="0" w:color="auto"/>
        <w:right w:val="none" w:sz="0" w:space="0" w:color="auto"/>
      </w:divBdr>
    </w:div>
    <w:div w:id="17321015">
      <w:bodyDiv w:val="1"/>
      <w:marLeft w:val="0"/>
      <w:marRight w:val="0"/>
      <w:marTop w:val="0"/>
      <w:marBottom w:val="0"/>
      <w:divBdr>
        <w:top w:val="none" w:sz="0" w:space="0" w:color="auto"/>
        <w:left w:val="none" w:sz="0" w:space="0" w:color="auto"/>
        <w:bottom w:val="none" w:sz="0" w:space="0" w:color="auto"/>
        <w:right w:val="none" w:sz="0" w:space="0" w:color="auto"/>
      </w:divBdr>
    </w:div>
    <w:div w:id="36783646">
      <w:bodyDiv w:val="1"/>
      <w:marLeft w:val="0"/>
      <w:marRight w:val="0"/>
      <w:marTop w:val="0"/>
      <w:marBottom w:val="0"/>
      <w:divBdr>
        <w:top w:val="none" w:sz="0" w:space="0" w:color="auto"/>
        <w:left w:val="none" w:sz="0" w:space="0" w:color="auto"/>
        <w:bottom w:val="none" w:sz="0" w:space="0" w:color="auto"/>
        <w:right w:val="none" w:sz="0" w:space="0" w:color="auto"/>
      </w:divBdr>
    </w:div>
    <w:div w:id="49422634">
      <w:bodyDiv w:val="1"/>
      <w:marLeft w:val="0"/>
      <w:marRight w:val="0"/>
      <w:marTop w:val="0"/>
      <w:marBottom w:val="0"/>
      <w:divBdr>
        <w:top w:val="none" w:sz="0" w:space="0" w:color="auto"/>
        <w:left w:val="none" w:sz="0" w:space="0" w:color="auto"/>
        <w:bottom w:val="none" w:sz="0" w:space="0" w:color="auto"/>
        <w:right w:val="none" w:sz="0" w:space="0" w:color="auto"/>
      </w:divBdr>
    </w:div>
    <w:div w:id="62220189">
      <w:bodyDiv w:val="1"/>
      <w:marLeft w:val="0"/>
      <w:marRight w:val="0"/>
      <w:marTop w:val="0"/>
      <w:marBottom w:val="0"/>
      <w:divBdr>
        <w:top w:val="none" w:sz="0" w:space="0" w:color="auto"/>
        <w:left w:val="none" w:sz="0" w:space="0" w:color="auto"/>
        <w:bottom w:val="none" w:sz="0" w:space="0" w:color="auto"/>
        <w:right w:val="none" w:sz="0" w:space="0" w:color="auto"/>
      </w:divBdr>
    </w:div>
    <w:div w:id="83960026">
      <w:bodyDiv w:val="1"/>
      <w:marLeft w:val="0"/>
      <w:marRight w:val="0"/>
      <w:marTop w:val="0"/>
      <w:marBottom w:val="0"/>
      <w:divBdr>
        <w:top w:val="none" w:sz="0" w:space="0" w:color="auto"/>
        <w:left w:val="none" w:sz="0" w:space="0" w:color="auto"/>
        <w:bottom w:val="none" w:sz="0" w:space="0" w:color="auto"/>
        <w:right w:val="none" w:sz="0" w:space="0" w:color="auto"/>
      </w:divBdr>
    </w:div>
    <w:div w:id="115684863">
      <w:bodyDiv w:val="1"/>
      <w:marLeft w:val="0"/>
      <w:marRight w:val="0"/>
      <w:marTop w:val="0"/>
      <w:marBottom w:val="0"/>
      <w:divBdr>
        <w:top w:val="none" w:sz="0" w:space="0" w:color="auto"/>
        <w:left w:val="none" w:sz="0" w:space="0" w:color="auto"/>
        <w:bottom w:val="none" w:sz="0" w:space="0" w:color="auto"/>
        <w:right w:val="none" w:sz="0" w:space="0" w:color="auto"/>
      </w:divBdr>
    </w:div>
    <w:div w:id="121193331">
      <w:bodyDiv w:val="1"/>
      <w:marLeft w:val="0"/>
      <w:marRight w:val="0"/>
      <w:marTop w:val="0"/>
      <w:marBottom w:val="0"/>
      <w:divBdr>
        <w:top w:val="none" w:sz="0" w:space="0" w:color="auto"/>
        <w:left w:val="none" w:sz="0" w:space="0" w:color="auto"/>
        <w:bottom w:val="none" w:sz="0" w:space="0" w:color="auto"/>
        <w:right w:val="none" w:sz="0" w:space="0" w:color="auto"/>
      </w:divBdr>
    </w:div>
    <w:div w:id="121382826">
      <w:bodyDiv w:val="1"/>
      <w:marLeft w:val="0"/>
      <w:marRight w:val="0"/>
      <w:marTop w:val="0"/>
      <w:marBottom w:val="0"/>
      <w:divBdr>
        <w:top w:val="none" w:sz="0" w:space="0" w:color="auto"/>
        <w:left w:val="none" w:sz="0" w:space="0" w:color="auto"/>
        <w:bottom w:val="none" w:sz="0" w:space="0" w:color="auto"/>
        <w:right w:val="none" w:sz="0" w:space="0" w:color="auto"/>
      </w:divBdr>
    </w:div>
    <w:div w:id="142816520">
      <w:bodyDiv w:val="1"/>
      <w:marLeft w:val="0"/>
      <w:marRight w:val="0"/>
      <w:marTop w:val="0"/>
      <w:marBottom w:val="0"/>
      <w:divBdr>
        <w:top w:val="none" w:sz="0" w:space="0" w:color="auto"/>
        <w:left w:val="none" w:sz="0" w:space="0" w:color="auto"/>
        <w:bottom w:val="none" w:sz="0" w:space="0" w:color="auto"/>
        <w:right w:val="none" w:sz="0" w:space="0" w:color="auto"/>
      </w:divBdr>
      <w:divsChild>
        <w:div w:id="610212686">
          <w:marLeft w:val="0"/>
          <w:marRight w:val="0"/>
          <w:marTop w:val="0"/>
          <w:marBottom w:val="0"/>
          <w:divBdr>
            <w:top w:val="none" w:sz="0" w:space="0" w:color="auto"/>
            <w:left w:val="none" w:sz="0" w:space="0" w:color="auto"/>
            <w:bottom w:val="none" w:sz="0" w:space="0" w:color="auto"/>
            <w:right w:val="none" w:sz="0" w:space="0" w:color="auto"/>
          </w:divBdr>
          <w:divsChild>
            <w:div w:id="193142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20386">
      <w:bodyDiv w:val="1"/>
      <w:marLeft w:val="0"/>
      <w:marRight w:val="0"/>
      <w:marTop w:val="0"/>
      <w:marBottom w:val="0"/>
      <w:divBdr>
        <w:top w:val="none" w:sz="0" w:space="0" w:color="auto"/>
        <w:left w:val="none" w:sz="0" w:space="0" w:color="auto"/>
        <w:bottom w:val="none" w:sz="0" w:space="0" w:color="auto"/>
        <w:right w:val="none" w:sz="0" w:space="0" w:color="auto"/>
      </w:divBdr>
    </w:div>
    <w:div w:id="169294541">
      <w:bodyDiv w:val="1"/>
      <w:marLeft w:val="0"/>
      <w:marRight w:val="0"/>
      <w:marTop w:val="0"/>
      <w:marBottom w:val="0"/>
      <w:divBdr>
        <w:top w:val="none" w:sz="0" w:space="0" w:color="auto"/>
        <w:left w:val="none" w:sz="0" w:space="0" w:color="auto"/>
        <w:bottom w:val="none" w:sz="0" w:space="0" w:color="auto"/>
        <w:right w:val="none" w:sz="0" w:space="0" w:color="auto"/>
      </w:divBdr>
      <w:divsChild>
        <w:div w:id="469177626">
          <w:marLeft w:val="0"/>
          <w:marRight w:val="0"/>
          <w:marTop w:val="0"/>
          <w:marBottom w:val="0"/>
          <w:divBdr>
            <w:top w:val="none" w:sz="0" w:space="0" w:color="auto"/>
            <w:left w:val="none" w:sz="0" w:space="0" w:color="auto"/>
            <w:bottom w:val="none" w:sz="0" w:space="0" w:color="auto"/>
            <w:right w:val="none" w:sz="0" w:space="0" w:color="auto"/>
          </w:divBdr>
          <w:divsChild>
            <w:div w:id="908657719">
              <w:marLeft w:val="0"/>
              <w:marRight w:val="0"/>
              <w:marTop w:val="0"/>
              <w:marBottom w:val="0"/>
              <w:divBdr>
                <w:top w:val="none" w:sz="0" w:space="0" w:color="auto"/>
                <w:left w:val="none" w:sz="0" w:space="0" w:color="auto"/>
                <w:bottom w:val="none" w:sz="0" w:space="0" w:color="auto"/>
                <w:right w:val="none" w:sz="0" w:space="0" w:color="auto"/>
              </w:divBdr>
            </w:div>
            <w:div w:id="84340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80872">
      <w:bodyDiv w:val="1"/>
      <w:marLeft w:val="0"/>
      <w:marRight w:val="0"/>
      <w:marTop w:val="0"/>
      <w:marBottom w:val="0"/>
      <w:divBdr>
        <w:top w:val="none" w:sz="0" w:space="0" w:color="auto"/>
        <w:left w:val="none" w:sz="0" w:space="0" w:color="auto"/>
        <w:bottom w:val="none" w:sz="0" w:space="0" w:color="auto"/>
        <w:right w:val="none" w:sz="0" w:space="0" w:color="auto"/>
      </w:divBdr>
    </w:div>
    <w:div w:id="207642207">
      <w:bodyDiv w:val="1"/>
      <w:marLeft w:val="0"/>
      <w:marRight w:val="0"/>
      <w:marTop w:val="0"/>
      <w:marBottom w:val="0"/>
      <w:divBdr>
        <w:top w:val="none" w:sz="0" w:space="0" w:color="auto"/>
        <w:left w:val="none" w:sz="0" w:space="0" w:color="auto"/>
        <w:bottom w:val="none" w:sz="0" w:space="0" w:color="auto"/>
        <w:right w:val="none" w:sz="0" w:space="0" w:color="auto"/>
      </w:divBdr>
    </w:div>
    <w:div w:id="212733745">
      <w:bodyDiv w:val="1"/>
      <w:marLeft w:val="0"/>
      <w:marRight w:val="0"/>
      <w:marTop w:val="0"/>
      <w:marBottom w:val="0"/>
      <w:divBdr>
        <w:top w:val="none" w:sz="0" w:space="0" w:color="auto"/>
        <w:left w:val="none" w:sz="0" w:space="0" w:color="auto"/>
        <w:bottom w:val="none" w:sz="0" w:space="0" w:color="auto"/>
        <w:right w:val="none" w:sz="0" w:space="0" w:color="auto"/>
      </w:divBdr>
    </w:div>
    <w:div w:id="230313226">
      <w:bodyDiv w:val="1"/>
      <w:marLeft w:val="0"/>
      <w:marRight w:val="0"/>
      <w:marTop w:val="0"/>
      <w:marBottom w:val="0"/>
      <w:divBdr>
        <w:top w:val="none" w:sz="0" w:space="0" w:color="auto"/>
        <w:left w:val="none" w:sz="0" w:space="0" w:color="auto"/>
        <w:bottom w:val="none" w:sz="0" w:space="0" w:color="auto"/>
        <w:right w:val="none" w:sz="0" w:space="0" w:color="auto"/>
      </w:divBdr>
      <w:divsChild>
        <w:div w:id="224491338">
          <w:marLeft w:val="0"/>
          <w:marRight w:val="0"/>
          <w:marTop w:val="0"/>
          <w:marBottom w:val="0"/>
          <w:divBdr>
            <w:top w:val="none" w:sz="0" w:space="0" w:color="auto"/>
            <w:left w:val="none" w:sz="0" w:space="0" w:color="auto"/>
            <w:bottom w:val="none" w:sz="0" w:space="0" w:color="auto"/>
            <w:right w:val="none" w:sz="0" w:space="0" w:color="auto"/>
          </w:divBdr>
          <w:divsChild>
            <w:div w:id="333188875">
              <w:marLeft w:val="0"/>
              <w:marRight w:val="0"/>
              <w:marTop w:val="0"/>
              <w:marBottom w:val="0"/>
              <w:divBdr>
                <w:top w:val="none" w:sz="0" w:space="0" w:color="auto"/>
                <w:left w:val="none" w:sz="0" w:space="0" w:color="auto"/>
                <w:bottom w:val="none" w:sz="0" w:space="0" w:color="auto"/>
                <w:right w:val="none" w:sz="0" w:space="0" w:color="auto"/>
              </w:divBdr>
            </w:div>
            <w:div w:id="785079463">
              <w:marLeft w:val="0"/>
              <w:marRight w:val="0"/>
              <w:marTop w:val="0"/>
              <w:marBottom w:val="0"/>
              <w:divBdr>
                <w:top w:val="none" w:sz="0" w:space="0" w:color="auto"/>
                <w:left w:val="none" w:sz="0" w:space="0" w:color="auto"/>
                <w:bottom w:val="none" w:sz="0" w:space="0" w:color="auto"/>
                <w:right w:val="none" w:sz="0" w:space="0" w:color="auto"/>
              </w:divBdr>
            </w:div>
            <w:div w:id="402871754">
              <w:marLeft w:val="0"/>
              <w:marRight w:val="0"/>
              <w:marTop w:val="0"/>
              <w:marBottom w:val="0"/>
              <w:divBdr>
                <w:top w:val="none" w:sz="0" w:space="0" w:color="auto"/>
                <w:left w:val="none" w:sz="0" w:space="0" w:color="auto"/>
                <w:bottom w:val="none" w:sz="0" w:space="0" w:color="auto"/>
                <w:right w:val="none" w:sz="0" w:space="0" w:color="auto"/>
              </w:divBdr>
            </w:div>
            <w:div w:id="1281916417">
              <w:marLeft w:val="0"/>
              <w:marRight w:val="0"/>
              <w:marTop w:val="0"/>
              <w:marBottom w:val="0"/>
              <w:divBdr>
                <w:top w:val="none" w:sz="0" w:space="0" w:color="auto"/>
                <w:left w:val="none" w:sz="0" w:space="0" w:color="auto"/>
                <w:bottom w:val="none" w:sz="0" w:space="0" w:color="auto"/>
                <w:right w:val="none" w:sz="0" w:space="0" w:color="auto"/>
              </w:divBdr>
            </w:div>
            <w:div w:id="25613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122219">
      <w:bodyDiv w:val="1"/>
      <w:marLeft w:val="0"/>
      <w:marRight w:val="0"/>
      <w:marTop w:val="0"/>
      <w:marBottom w:val="0"/>
      <w:divBdr>
        <w:top w:val="none" w:sz="0" w:space="0" w:color="auto"/>
        <w:left w:val="none" w:sz="0" w:space="0" w:color="auto"/>
        <w:bottom w:val="none" w:sz="0" w:space="0" w:color="auto"/>
        <w:right w:val="none" w:sz="0" w:space="0" w:color="auto"/>
      </w:divBdr>
    </w:div>
    <w:div w:id="262080917">
      <w:bodyDiv w:val="1"/>
      <w:marLeft w:val="0"/>
      <w:marRight w:val="0"/>
      <w:marTop w:val="0"/>
      <w:marBottom w:val="0"/>
      <w:divBdr>
        <w:top w:val="none" w:sz="0" w:space="0" w:color="auto"/>
        <w:left w:val="none" w:sz="0" w:space="0" w:color="auto"/>
        <w:bottom w:val="none" w:sz="0" w:space="0" w:color="auto"/>
        <w:right w:val="none" w:sz="0" w:space="0" w:color="auto"/>
      </w:divBdr>
    </w:div>
    <w:div w:id="272789646">
      <w:bodyDiv w:val="1"/>
      <w:marLeft w:val="0"/>
      <w:marRight w:val="0"/>
      <w:marTop w:val="0"/>
      <w:marBottom w:val="0"/>
      <w:divBdr>
        <w:top w:val="none" w:sz="0" w:space="0" w:color="auto"/>
        <w:left w:val="none" w:sz="0" w:space="0" w:color="auto"/>
        <w:bottom w:val="none" w:sz="0" w:space="0" w:color="auto"/>
        <w:right w:val="none" w:sz="0" w:space="0" w:color="auto"/>
      </w:divBdr>
      <w:divsChild>
        <w:div w:id="309135197">
          <w:marLeft w:val="0"/>
          <w:marRight w:val="0"/>
          <w:marTop w:val="0"/>
          <w:marBottom w:val="0"/>
          <w:divBdr>
            <w:top w:val="none" w:sz="0" w:space="0" w:color="auto"/>
            <w:left w:val="none" w:sz="0" w:space="0" w:color="auto"/>
            <w:bottom w:val="none" w:sz="0" w:space="0" w:color="auto"/>
            <w:right w:val="none" w:sz="0" w:space="0" w:color="auto"/>
          </w:divBdr>
          <w:divsChild>
            <w:div w:id="1751198555">
              <w:marLeft w:val="0"/>
              <w:marRight w:val="0"/>
              <w:marTop w:val="0"/>
              <w:marBottom w:val="0"/>
              <w:divBdr>
                <w:top w:val="none" w:sz="0" w:space="0" w:color="auto"/>
                <w:left w:val="none" w:sz="0" w:space="0" w:color="auto"/>
                <w:bottom w:val="none" w:sz="0" w:space="0" w:color="auto"/>
                <w:right w:val="none" w:sz="0" w:space="0" w:color="auto"/>
              </w:divBdr>
            </w:div>
            <w:div w:id="1684478841">
              <w:marLeft w:val="0"/>
              <w:marRight w:val="0"/>
              <w:marTop w:val="0"/>
              <w:marBottom w:val="0"/>
              <w:divBdr>
                <w:top w:val="none" w:sz="0" w:space="0" w:color="auto"/>
                <w:left w:val="none" w:sz="0" w:space="0" w:color="auto"/>
                <w:bottom w:val="none" w:sz="0" w:space="0" w:color="auto"/>
                <w:right w:val="none" w:sz="0" w:space="0" w:color="auto"/>
              </w:divBdr>
            </w:div>
            <w:div w:id="206571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559152">
      <w:bodyDiv w:val="1"/>
      <w:marLeft w:val="0"/>
      <w:marRight w:val="0"/>
      <w:marTop w:val="0"/>
      <w:marBottom w:val="0"/>
      <w:divBdr>
        <w:top w:val="none" w:sz="0" w:space="0" w:color="auto"/>
        <w:left w:val="none" w:sz="0" w:space="0" w:color="auto"/>
        <w:bottom w:val="none" w:sz="0" w:space="0" w:color="auto"/>
        <w:right w:val="none" w:sz="0" w:space="0" w:color="auto"/>
      </w:divBdr>
    </w:div>
    <w:div w:id="274291607">
      <w:bodyDiv w:val="1"/>
      <w:marLeft w:val="0"/>
      <w:marRight w:val="0"/>
      <w:marTop w:val="0"/>
      <w:marBottom w:val="0"/>
      <w:divBdr>
        <w:top w:val="none" w:sz="0" w:space="0" w:color="auto"/>
        <w:left w:val="none" w:sz="0" w:space="0" w:color="auto"/>
        <w:bottom w:val="none" w:sz="0" w:space="0" w:color="auto"/>
        <w:right w:val="none" w:sz="0" w:space="0" w:color="auto"/>
      </w:divBdr>
    </w:div>
    <w:div w:id="286401372">
      <w:bodyDiv w:val="1"/>
      <w:marLeft w:val="0"/>
      <w:marRight w:val="0"/>
      <w:marTop w:val="0"/>
      <w:marBottom w:val="0"/>
      <w:divBdr>
        <w:top w:val="none" w:sz="0" w:space="0" w:color="auto"/>
        <w:left w:val="none" w:sz="0" w:space="0" w:color="auto"/>
        <w:bottom w:val="none" w:sz="0" w:space="0" w:color="auto"/>
        <w:right w:val="none" w:sz="0" w:space="0" w:color="auto"/>
      </w:divBdr>
    </w:div>
    <w:div w:id="301621292">
      <w:bodyDiv w:val="1"/>
      <w:marLeft w:val="0"/>
      <w:marRight w:val="0"/>
      <w:marTop w:val="0"/>
      <w:marBottom w:val="0"/>
      <w:divBdr>
        <w:top w:val="none" w:sz="0" w:space="0" w:color="auto"/>
        <w:left w:val="none" w:sz="0" w:space="0" w:color="auto"/>
        <w:bottom w:val="none" w:sz="0" w:space="0" w:color="auto"/>
        <w:right w:val="none" w:sz="0" w:space="0" w:color="auto"/>
      </w:divBdr>
    </w:div>
    <w:div w:id="311907137">
      <w:bodyDiv w:val="1"/>
      <w:marLeft w:val="0"/>
      <w:marRight w:val="0"/>
      <w:marTop w:val="0"/>
      <w:marBottom w:val="0"/>
      <w:divBdr>
        <w:top w:val="none" w:sz="0" w:space="0" w:color="auto"/>
        <w:left w:val="none" w:sz="0" w:space="0" w:color="auto"/>
        <w:bottom w:val="none" w:sz="0" w:space="0" w:color="auto"/>
        <w:right w:val="none" w:sz="0" w:space="0" w:color="auto"/>
      </w:divBdr>
    </w:div>
    <w:div w:id="322513993">
      <w:bodyDiv w:val="1"/>
      <w:marLeft w:val="0"/>
      <w:marRight w:val="0"/>
      <w:marTop w:val="0"/>
      <w:marBottom w:val="0"/>
      <w:divBdr>
        <w:top w:val="none" w:sz="0" w:space="0" w:color="auto"/>
        <w:left w:val="none" w:sz="0" w:space="0" w:color="auto"/>
        <w:bottom w:val="none" w:sz="0" w:space="0" w:color="auto"/>
        <w:right w:val="none" w:sz="0" w:space="0" w:color="auto"/>
      </w:divBdr>
    </w:div>
    <w:div w:id="334773369">
      <w:bodyDiv w:val="1"/>
      <w:marLeft w:val="0"/>
      <w:marRight w:val="0"/>
      <w:marTop w:val="0"/>
      <w:marBottom w:val="0"/>
      <w:divBdr>
        <w:top w:val="none" w:sz="0" w:space="0" w:color="auto"/>
        <w:left w:val="none" w:sz="0" w:space="0" w:color="auto"/>
        <w:bottom w:val="none" w:sz="0" w:space="0" w:color="auto"/>
        <w:right w:val="none" w:sz="0" w:space="0" w:color="auto"/>
      </w:divBdr>
    </w:div>
    <w:div w:id="342365750">
      <w:bodyDiv w:val="1"/>
      <w:marLeft w:val="0"/>
      <w:marRight w:val="0"/>
      <w:marTop w:val="0"/>
      <w:marBottom w:val="0"/>
      <w:divBdr>
        <w:top w:val="none" w:sz="0" w:space="0" w:color="auto"/>
        <w:left w:val="none" w:sz="0" w:space="0" w:color="auto"/>
        <w:bottom w:val="none" w:sz="0" w:space="0" w:color="auto"/>
        <w:right w:val="none" w:sz="0" w:space="0" w:color="auto"/>
      </w:divBdr>
      <w:divsChild>
        <w:div w:id="467893188">
          <w:marLeft w:val="0"/>
          <w:marRight w:val="0"/>
          <w:marTop w:val="0"/>
          <w:marBottom w:val="0"/>
          <w:divBdr>
            <w:top w:val="single" w:sz="2" w:space="0" w:color="E5E5E5"/>
            <w:left w:val="single" w:sz="2" w:space="0" w:color="E5E5E5"/>
            <w:bottom w:val="single" w:sz="2" w:space="0" w:color="E5E5E5"/>
            <w:right w:val="single" w:sz="2" w:space="0" w:color="E5E5E5"/>
          </w:divBdr>
          <w:divsChild>
            <w:div w:id="1561013182">
              <w:marLeft w:val="0"/>
              <w:marRight w:val="0"/>
              <w:marTop w:val="0"/>
              <w:marBottom w:val="0"/>
              <w:divBdr>
                <w:top w:val="single" w:sz="2" w:space="0" w:color="E5E5E5"/>
                <w:left w:val="single" w:sz="2" w:space="0" w:color="E5E5E5"/>
                <w:bottom w:val="single" w:sz="2" w:space="0" w:color="E5E5E5"/>
                <w:right w:val="single" w:sz="2" w:space="0" w:color="E5E5E5"/>
              </w:divBdr>
              <w:divsChild>
                <w:div w:id="489831240">
                  <w:marLeft w:val="0"/>
                  <w:marRight w:val="0"/>
                  <w:marTop w:val="0"/>
                  <w:marBottom w:val="0"/>
                  <w:divBdr>
                    <w:top w:val="single" w:sz="2" w:space="0" w:color="E5E5E5"/>
                    <w:left w:val="single" w:sz="2" w:space="0" w:color="E5E5E5"/>
                    <w:bottom w:val="single" w:sz="2" w:space="0" w:color="E5E5E5"/>
                    <w:right w:val="single" w:sz="2" w:space="0" w:color="E5E5E5"/>
                  </w:divBdr>
                  <w:divsChild>
                    <w:div w:id="1456680951">
                      <w:marLeft w:val="0"/>
                      <w:marRight w:val="0"/>
                      <w:marTop w:val="0"/>
                      <w:marBottom w:val="0"/>
                      <w:divBdr>
                        <w:top w:val="single" w:sz="2" w:space="0" w:color="E5E5E5"/>
                        <w:left w:val="single" w:sz="2" w:space="0" w:color="E5E5E5"/>
                        <w:bottom w:val="single" w:sz="2" w:space="0" w:color="E5E5E5"/>
                        <w:right w:val="single" w:sz="2" w:space="0" w:color="E5E5E5"/>
                      </w:divBdr>
                      <w:divsChild>
                        <w:div w:id="506136699">
                          <w:marLeft w:val="0"/>
                          <w:marRight w:val="0"/>
                          <w:marTop w:val="0"/>
                          <w:marBottom w:val="0"/>
                          <w:divBdr>
                            <w:top w:val="single" w:sz="6" w:space="0" w:color="E5E5E5"/>
                            <w:left w:val="single" w:sz="6" w:space="0" w:color="E5E5E5"/>
                            <w:bottom w:val="single" w:sz="6" w:space="0" w:color="E5E5E5"/>
                            <w:right w:val="single" w:sz="6" w:space="0" w:color="E5E5E5"/>
                          </w:divBdr>
                          <w:divsChild>
                            <w:div w:id="776486347">
                              <w:marLeft w:val="0"/>
                              <w:marRight w:val="0"/>
                              <w:marTop w:val="0"/>
                              <w:marBottom w:val="0"/>
                              <w:divBdr>
                                <w:top w:val="single" w:sz="2" w:space="0" w:color="E5E5E5"/>
                                <w:left w:val="single" w:sz="2" w:space="0" w:color="E5E5E5"/>
                                <w:bottom w:val="single" w:sz="2" w:space="0" w:color="E5E5E5"/>
                                <w:right w:val="single" w:sz="2" w:space="0" w:color="E5E5E5"/>
                              </w:divBdr>
                              <w:divsChild>
                                <w:div w:id="1844315111">
                                  <w:marLeft w:val="0"/>
                                  <w:marRight w:val="0"/>
                                  <w:marTop w:val="360"/>
                                  <w:marBottom w:val="0"/>
                                  <w:divBdr>
                                    <w:top w:val="single" w:sz="2" w:space="0" w:color="E5E5E5"/>
                                    <w:left w:val="single" w:sz="2" w:space="0" w:color="E5E5E5"/>
                                    <w:bottom w:val="single" w:sz="2" w:space="0" w:color="E5E5E5"/>
                                    <w:right w:val="single" w:sz="2" w:space="0" w:color="E5E5E5"/>
                                  </w:divBdr>
                                </w:div>
                              </w:divsChild>
                            </w:div>
                          </w:divsChild>
                        </w:div>
                      </w:divsChild>
                    </w:div>
                  </w:divsChild>
                </w:div>
              </w:divsChild>
            </w:div>
          </w:divsChild>
        </w:div>
      </w:divsChild>
    </w:div>
    <w:div w:id="352997041">
      <w:bodyDiv w:val="1"/>
      <w:marLeft w:val="0"/>
      <w:marRight w:val="0"/>
      <w:marTop w:val="0"/>
      <w:marBottom w:val="0"/>
      <w:divBdr>
        <w:top w:val="none" w:sz="0" w:space="0" w:color="auto"/>
        <w:left w:val="none" w:sz="0" w:space="0" w:color="auto"/>
        <w:bottom w:val="none" w:sz="0" w:space="0" w:color="auto"/>
        <w:right w:val="none" w:sz="0" w:space="0" w:color="auto"/>
      </w:divBdr>
      <w:divsChild>
        <w:div w:id="1152210554">
          <w:marLeft w:val="0"/>
          <w:marRight w:val="0"/>
          <w:marTop w:val="0"/>
          <w:marBottom w:val="0"/>
          <w:divBdr>
            <w:top w:val="none" w:sz="0" w:space="0" w:color="auto"/>
            <w:left w:val="none" w:sz="0" w:space="0" w:color="auto"/>
            <w:bottom w:val="none" w:sz="0" w:space="0" w:color="auto"/>
            <w:right w:val="none" w:sz="0" w:space="0" w:color="auto"/>
          </w:divBdr>
          <w:divsChild>
            <w:div w:id="62137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110557">
      <w:bodyDiv w:val="1"/>
      <w:marLeft w:val="0"/>
      <w:marRight w:val="0"/>
      <w:marTop w:val="0"/>
      <w:marBottom w:val="0"/>
      <w:divBdr>
        <w:top w:val="none" w:sz="0" w:space="0" w:color="auto"/>
        <w:left w:val="none" w:sz="0" w:space="0" w:color="auto"/>
        <w:bottom w:val="none" w:sz="0" w:space="0" w:color="auto"/>
        <w:right w:val="none" w:sz="0" w:space="0" w:color="auto"/>
      </w:divBdr>
    </w:div>
    <w:div w:id="370960332">
      <w:bodyDiv w:val="1"/>
      <w:marLeft w:val="0"/>
      <w:marRight w:val="0"/>
      <w:marTop w:val="0"/>
      <w:marBottom w:val="0"/>
      <w:divBdr>
        <w:top w:val="none" w:sz="0" w:space="0" w:color="auto"/>
        <w:left w:val="none" w:sz="0" w:space="0" w:color="auto"/>
        <w:bottom w:val="none" w:sz="0" w:space="0" w:color="auto"/>
        <w:right w:val="none" w:sz="0" w:space="0" w:color="auto"/>
      </w:divBdr>
    </w:div>
    <w:div w:id="372272160">
      <w:bodyDiv w:val="1"/>
      <w:marLeft w:val="0"/>
      <w:marRight w:val="0"/>
      <w:marTop w:val="0"/>
      <w:marBottom w:val="0"/>
      <w:divBdr>
        <w:top w:val="none" w:sz="0" w:space="0" w:color="auto"/>
        <w:left w:val="none" w:sz="0" w:space="0" w:color="auto"/>
        <w:bottom w:val="none" w:sz="0" w:space="0" w:color="auto"/>
        <w:right w:val="none" w:sz="0" w:space="0" w:color="auto"/>
      </w:divBdr>
    </w:div>
    <w:div w:id="383598955">
      <w:bodyDiv w:val="1"/>
      <w:marLeft w:val="0"/>
      <w:marRight w:val="0"/>
      <w:marTop w:val="0"/>
      <w:marBottom w:val="0"/>
      <w:divBdr>
        <w:top w:val="none" w:sz="0" w:space="0" w:color="auto"/>
        <w:left w:val="none" w:sz="0" w:space="0" w:color="auto"/>
        <w:bottom w:val="none" w:sz="0" w:space="0" w:color="auto"/>
        <w:right w:val="none" w:sz="0" w:space="0" w:color="auto"/>
      </w:divBdr>
      <w:divsChild>
        <w:div w:id="819424294">
          <w:marLeft w:val="0"/>
          <w:marRight w:val="0"/>
          <w:marTop w:val="0"/>
          <w:marBottom w:val="0"/>
          <w:divBdr>
            <w:top w:val="none" w:sz="0" w:space="0" w:color="auto"/>
            <w:left w:val="none" w:sz="0" w:space="0" w:color="auto"/>
            <w:bottom w:val="none" w:sz="0" w:space="0" w:color="auto"/>
            <w:right w:val="none" w:sz="0" w:space="0" w:color="auto"/>
          </w:divBdr>
          <w:divsChild>
            <w:div w:id="327177779">
              <w:marLeft w:val="0"/>
              <w:marRight w:val="0"/>
              <w:marTop w:val="0"/>
              <w:marBottom w:val="0"/>
              <w:divBdr>
                <w:top w:val="none" w:sz="0" w:space="0" w:color="auto"/>
                <w:left w:val="none" w:sz="0" w:space="0" w:color="auto"/>
                <w:bottom w:val="none" w:sz="0" w:space="0" w:color="auto"/>
                <w:right w:val="none" w:sz="0" w:space="0" w:color="auto"/>
              </w:divBdr>
            </w:div>
            <w:div w:id="1946764392">
              <w:marLeft w:val="0"/>
              <w:marRight w:val="0"/>
              <w:marTop w:val="0"/>
              <w:marBottom w:val="0"/>
              <w:divBdr>
                <w:top w:val="none" w:sz="0" w:space="0" w:color="auto"/>
                <w:left w:val="none" w:sz="0" w:space="0" w:color="auto"/>
                <w:bottom w:val="none" w:sz="0" w:space="0" w:color="auto"/>
                <w:right w:val="none" w:sz="0" w:space="0" w:color="auto"/>
              </w:divBdr>
            </w:div>
            <w:div w:id="176306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506346">
      <w:bodyDiv w:val="1"/>
      <w:marLeft w:val="0"/>
      <w:marRight w:val="0"/>
      <w:marTop w:val="0"/>
      <w:marBottom w:val="0"/>
      <w:divBdr>
        <w:top w:val="none" w:sz="0" w:space="0" w:color="auto"/>
        <w:left w:val="none" w:sz="0" w:space="0" w:color="auto"/>
        <w:bottom w:val="none" w:sz="0" w:space="0" w:color="auto"/>
        <w:right w:val="none" w:sz="0" w:space="0" w:color="auto"/>
      </w:divBdr>
    </w:div>
    <w:div w:id="421531732">
      <w:bodyDiv w:val="1"/>
      <w:marLeft w:val="0"/>
      <w:marRight w:val="0"/>
      <w:marTop w:val="0"/>
      <w:marBottom w:val="0"/>
      <w:divBdr>
        <w:top w:val="none" w:sz="0" w:space="0" w:color="auto"/>
        <w:left w:val="none" w:sz="0" w:space="0" w:color="auto"/>
        <w:bottom w:val="none" w:sz="0" w:space="0" w:color="auto"/>
        <w:right w:val="none" w:sz="0" w:space="0" w:color="auto"/>
      </w:divBdr>
    </w:div>
    <w:div w:id="426388936">
      <w:bodyDiv w:val="1"/>
      <w:marLeft w:val="0"/>
      <w:marRight w:val="0"/>
      <w:marTop w:val="0"/>
      <w:marBottom w:val="0"/>
      <w:divBdr>
        <w:top w:val="none" w:sz="0" w:space="0" w:color="auto"/>
        <w:left w:val="none" w:sz="0" w:space="0" w:color="auto"/>
        <w:bottom w:val="none" w:sz="0" w:space="0" w:color="auto"/>
        <w:right w:val="none" w:sz="0" w:space="0" w:color="auto"/>
      </w:divBdr>
    </w:div>
    <w:div w:id="428358010">
      <w:bodyDiv w:val="1"/>
      <w:marLeft w:val="0"/>
      <w:marRight w:val="0"/>
      <w:marTop w:val="0"/>
      <w:marBottom w:val="0"/>
      <w:divBdr>
        <w:top w:val="none" w:sz="0" w:space="0" w:color="auto"/>
        <w:left w:val="none" w:sz="0" w:space="0" w:color="auto"/>
        <w:bottom w:val="none" w:sz="0" w:space="0" w:color="auto"/>
        <w:right w:val="none" w:sz="0" w:space="0" w:color="auto"/>
      </w:divBdr>
    </w:div>
    <w:div w:id="475874189">
      <w:bodyDiv w:val="1"/>
      <w:marLeft w:val="0"/>
      <w:marRight w:val="0"/>
      <w:marTop w:val="0"/>
      <w:marBottom w:val="0"/>
      <w:divBdr>
        <w:top w:val="none" w:sz="0" w:space="0" w:color="auto"/>
        <w:left w:val="none" w:sz="0" w:space="0" w:color="auto"/>
        <w:bottom w:val="none" w:sz="0" w:space="0" w:color="auto"/>
        <w:right w:val="none" w:sz="0" w:space="0" w:color="auto"/>
      </w:divBdr>
    </w:div>
    <w:div w:id="493185725">
      <w:bodyDiv w:val="1"/>
      <w:marLeft w:val="0"/>
      <w:marRight w:val="0"/>
      <w:marTop w:val="0"/>
      <w:marBottom w:val="0"/>
      <w:divBdr>
        <w:top w:val="none" w:sz="0" w:space="0" w:color="auto"/>
        <w:left w:val="none" w:sz="0" w:space="0" w:color="auto"/>
        <w:bottom w:val="none" w:sz="0" w:space="0" w:color="auto"/>
        <w:right w:val="none" w:sz="0" w:space="0" w:color="auto"/>
      </w:divBdr>
    </w:div>
    <w:div w:id="528840930">
      <w:bodyDiv w:val="1"/>
      <w:marLeft w:val="0"/>
      <w:marRight w:val="0"/>
      <w:marTop w:val="0"/>
      <w:marBottom w:val="0"/>
      <w:divBdr>
        <w:top w:val="none" w:sz="0" w:space="0" w:color="auto"/>
        <w:left w:val="none" w:sz="0" w:space="0" w:color="auto"/>
        <w:bottom w:val="none" w:sz="0" w:space="0" w:color="auto"/>
        <w:right w:val="none" w:sz="0" w:space="0" w:color="auto"/>
      </w:divBdr>
    </w:div>
    <w:div w:id="534388747">
      <w:bodyDiv w:val="1"/>
      <w:marLeft w:val="0"/>
      <w:marRight w:val="0"/>
      <w:marTop w:val="0"/>
      <w:marBottom w:val="0"/>
      <w:divBdr>
        <w:top w:val="none" w:sz="0" w:space="0" w:color="auto"/>
        <w:left w:val="none" w:sz="0" w:space="0" w:color="auto"/>
        <w:bottom w:val="none" w:sz="0" w:space="0" w:color="auto"/>
        <w:right w:val="none" w:sz="0" w:space="0" w:color="auto"/>
      </w:divBdr>
    </w:div>
    <w:div w:id="538396500">
      <w:bodyDiv w:val="1"/>
      <w:marLeft w:val="0"/>
      <w:marRight w:val="0"/>
      <w:marTop w:val="0"/>
      <w:marBottom w:val="0"/>
      <w:divBdr>
        <w:top w:val="none" w:sz="0" w:space="0" w:color="auto"/>
        <w:left w:val="none" w:sz="0" w:space="0" w:color="auto"/>
        <w:bottom w:val="none" w:sz="0" w:space="0" w:color="auto"/>
        <w:right w:val="none" w:sz="0" w:space="0" w:color="auto"/>
      </w:divBdr>
      <w:divsChild>
        <w:div w:id="982464083">
          <w:marLeft w:val="0"/>
          <w:marRight w:val="720"/>
          <w:marTop w:val="0"/>
          <w:marBottom w:val="0"/>
          <w:divBdr>
            <w:top w:val="none" w:sz="0" w:space="0" w:color="auto"/>
            <w:left w:val="none" w:sz="0" w:space="0" w:color="auto"/>
            <w:bottom w:val="none" w:sz="0" w:space="0" w:color="auto"/>
            <w:right w:val="none" w:sz="0" w:space="0" w:color="auto"/>
          </w:divBdr>
        </w:div>
        <w:div w:id="882641755">
          <w:marLeft w:val="0"/>
          <w:marRight w:val="0"/>
          <w:marTop w:val="0"/>
          <w:marBottom w:val="0"/>
          <w:divBdr>
            <w:top w:val="none" w:sz="0" w:space="0" w:color="auto"/>
            <w:left w:val="none" w:sz="0" w:space="0" w:color="auto"/>
            <w:bottom w:val="none" w:sz="0" w:space="0" w:color="auto"/>
            <w:right w:val="none" w:sz="0" w:space="0" w:color="auto"/>
          </w:divBdr>
        </w:div>
      </w:divsChild>
    </w:div>
    <w:div w:id="568031094">
      <w:bodyDiv w:val="1"/>
      <w:marLeft w:val="0"/>
      <w:marRight w:val="0"/>
      <w:marTop w:val="0"/>
      <w:marBottom w:val="0"/>
      <w:divBdr>
        <w:top w:val="none" w:sz="0" w:space="0" w:color="auto"/>
        <w:left w:val="none" w:sz="0" w:space="0" w:color="auto"/>
        <w:bottom w:val="none" w:sz="0" w:space="0" w:color="auto"/>
        <w:right w:val="none" w:sz="0" w:space="0" w:color="auto"/>
      </w:divBdr>
    </w:div>
    <w:div w:id="569075127">
      <w:bodyDiv w:val="1"/>
      <w:marLeft w:val="0"/>
      <w:marRight w:val="0"/>
      <w:marTop w:val="0"/>
      <w:marBottom w:val="0"/>
      <w:divBdr>
        <w:top w:val="none" w:sz="0" w:space="0" w:color="auto"/>
        <w:left w:val="none" w:sz="0" w:space="0" w:color="auto"/>
        <w:bottom w:val="none" w:sz="0" w:space="0" w:color="auto"/>
        <w:right w:val="none" w:sz="0" w:space="0" w:color="auto"/>
      </w:divBdr>
    </w:div>
    <w:div w:id="583153706">
      <w:bodyDiv w:val="1"/>
      <w:marLeft w:val="0"/>
      <w:marRight w:val="0"/>
      <w:marTop w:val="0"/>
      <w:marBottom w:val="0"/>
      <w:divBdr>
        <w:top w:val="none" w:sz="0" w:space="0" w:color="auto"/>
        <w:left w:val="none" w:sz="0" w:space="0" w:color="auto"/>
        <w:bottom w:val="none" w:sz="0" w:space="0" w:color="auto"/>
        <w:right w:val="none" w:sz="0" w:space="0" w:color="auto"/>
      </w:divBdr>
      <w:divsChild>
        <w:div w:id="619994183">
          <w:marLeft w:val="0"/>
          <w:marRight w:val="0"/>
          <w:marTop w:val="0"/>
          <w:marBottom w:val="0"/>
          <w:divBdr>
            <w:top w:val="none" w:sz="0" w:space="0" w:color="auto"/>
            <w:left w:val="none" w:sz="0" w:space="0" w:color="auto"/>
            <w:bottom w:val="none" w:sz="0" w:space="0" w:color="auto"/>
            <w:right w:val="none" w:sz="0" w:space="0" w:color="auto"/>
          </w:divBdr>
          <w:divsChild>
            <w:div w:id="403644467">
              <w:marLeft w:val="0"/>
              <w:marRight w:val="0"/>
              <w:marTop w:val="0"/>
              <w:marBottom w:val="0"/>
              <w:divBdr>
                <w:top w:val="none" w:sz="0" w:space="0" w:color="auto"/>
                <w:left w:val="none" w:sz="0" w:space="0" w:color="auto"/>
                <w:bottom w:val="none" w:sz="0" w:space="0" w:color="auto"/>
                <w:right w:val="none" w:sz="0" w:space="0" w:color="auto"/>
              </w:divBdr>
            </w:div>
            <w:div w:id="1420055988">
              <w:marLeft w:val="0"/>
              <w:marRight w:val="0"/>
              <w:marTop w:val="0"/>
              <w:marBottom w:val="0"/>
              <w:divBdr>
                <w:top w:val="none" w:sz="0" w:space="0" w:color="auto"/>
                <w:left w:val="none" w:sz="0" w:space="0" w:color="auto"/>
                <w:bottom w:val="none" w:sz="0" w:space="0" w:color="auto"/>
                <w:right w:val="none" w:sz="0" w:space="0" w:color="auto"/>
              </w:divBdr>
            </w:div>
            <w:div w:id="185553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178632">
      <w:bodyDiv w:val="1"/>
      <w:marLeft w:val="0"/>
      <w:marRight w:val="0"/>
      <w:marTop w:val="0"/>
      <w:marBottom w:val="0"/>
      <w:divBdr>
        <w:top w:val="none" w:sz="0" w:space="0" w:color="auto"/>
        <w:left w:val="none" w:sz="0" w:space="0" w:color="auto"/>
        <w:bottom w:val="none" w:sz="0" w:space="0" w:color="auto"/>
        <w:right w:val="none" w:sz="0" w:space="0" w:color="auto"/>
      </w:divBdr>
    </w:div>
    <w:div w:id="643002468">
      <w:bodyDiv w:val="1"/>
      <w:marLeft w:val="0"/>
      <w:marRight w:val="0"/>
      <w:marTop w:val="0"/>
      <w:marBottom w:val="0"/>
      <w:divBdr>
        <w:top w:val="none" w:sz="0" w:space="0" w:color="auto"/>
        <w:left w:val="none" w:sz="0" w:space="0" w:color="auto"/>
        <w:bottom w:val="none" w:sz="0" w:space="0" w:color="auto"/>
        <w:right w:val="none" w:sz="0" w:space="0" w:color="auto"/>
      </w:divBdr>
    </w:div>
    <w:div w:id="645858546">
      <w:bodyDiv w:val="1"/>
      <w:marLeft w:val="0"/>
      <w:marRight w:val="0"/>
      <w:marTop w:val="0"/>
      <w:marBottom w:val="0"/>
      <w:divBdr>
        <w:top w:val="none" w:sz="0" w:space="0" w:color="auto"/>
        <w:left w:val="none" w:sz="0" w:space="0" w:color="auto"/>
        <w:bottom w:val="none" w:sz="0" w:space="0" w:color="auto"/>
        <w:right w:val="none" w:sz="0" w:space="0" w:color="auto"/>
      </w:divBdr>
    </w:div>
    <w:div w:id="659427357">
      <w:bodyDiv w:val="1"/>
      <w:marLeft w:val="0"/>
      <w:marRight w:val="0"/>
      <w:marTop w:val="0"/>
      <w:marBottom w:val="0"/>
      <w:divBdr>
        <w:top w:val="none" w:sz="0" w:space="0" w:color="auto"/>
        <w:left w:val="none" w:sz="0" w:space="0" w:color="auto"/>
        <w:bottom w:val="none" w:sz="0" w:space="0" w:color="auto"/>
        <w:right w:val="none" w:sz="0" w:space="0" w:color="auto"/>
      </w:divBdr>
      <w:divsChild>
        <w:div w:id="179780296">
          <w:marLeft w:val="0"/>
          <w:marRight w:val="0"/>
          <w:marTop w:val="0"/>
          <w:marBottom w:val="0"/>
          <w:divBdr>
            <w:top w:val="none" w:sz="0" w:space="0" w:color="auto"/>
            <w:left w:val="none" w:sz="0" w:space="0" w:color="auto"/>
            <w:bottom w:val="none" w:sz="0" w:space="0" w:color="auto"/>
            <w:right w:val="none" w:sz="0" w:space="0" w:color="auto"/>
          </w:divBdr>
          <w:divsChild>
            <w:div w:id="1670327858">
              <w:marLeft w:val="0"/>
              <w:marRight w:val="0"/>
              <w:marTop w:val="0"/>
              <w:marBottom w:val="0"/>
              <w:divBdr>
                <w:top w:val="none" w:sz="0" w:space="0" w:color="auto"/>
                <w:left w:val="none" w:sz="0" w:space="0" w:color="auto"/>
                <w:bottom w:val="none" w:sz="0" w:space="0" w:color="auto"/>
                <w:right w:val="none" w:sz="0" w:space="0" w:color="auto"/>
              </w:divBdr>
            </w:div>
            <w:div w:id="105350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639179">
      <w:bodyDiv w:val="1"/>
      <w:marLeft w:val="0"/>
      <w:marRight w:val="0"/>
      <w:marTop w:val="0"/>
      <w:marBottom w:val="0"/>
      <w:divBdr>
        <w:top w:val="none" w:sz="0" w:space="0" w:color="auto"/>
        <w:left w:val="none" w:sz="0" w:space="0" w:color="auto"/>
        <w:bottom w:val="none" w:sz="0" w:space="0" w:color="auto"/>
        <w:right w:val="none" w:sz="0" w:space="0" w:color="auto"/>
      </w:divBdr>
    </w:div>
    <w:div w:id="674697600">
      <w:bodyDiv w:val="1"/>
      <w:marLeft w:val="0"/>
      <w:marRight w:val="0"/>
      <w:marTop w:val="0"/>
      <w:marBottom w:val="0"/>
      <w:divBdr>
        <w:top w:val="none" w:sz="0" w:space="0" w:color="auto"/>
        <w:left w:val="none" w:sz="0" w:space="0" w:color="auto"/>
        <w:bottom w:val="none" w:sz="0" w:space="0" w:color="auto"/>
        <w:right w:val="none" w:sz="0" w:space="0" w:color="auto"/>
      </w:divBdr>
    </w:div>
    <w:div w:id="677468353">
      <w:bodyDiv w:val="1"/>
      <w:marLeft w:val="0"/>
      <w:marRight w:val="0"/>
      <w:marTop w:val="0"/>
      <w:marBottom w:val="0"/>
      <w:divBdr>
        <w:top w:val="none" w:sz="0" w:space="0" w:color="auto"/>
        <w:left w:val="none" w:sz="0" w:space="0" w:color="auto"/>
        <w:bottom w:val="none" w:sz="0" w:space="0" w:color="auto"/>
        <w:right w:val="none" w:sz="0" w:space="0" w:color="auto"/>
      </w:divBdr>
      <w:divsChild>
        <w:div w:id="572466473">
          <w:marLeft w:val="0"/>
          <w:marRight w:val="0"/>
          <w:marTop w:val="0"/>
          <w:marBottom w:val="0"/>
          <w:divBdr>
            <w:top w:val="none" w:sz="0" w:space="0" w:color="auto"/>
            <w:left w:val="none" w:sz="0" w:space="0" w:color="auto"/>
            <w:bottom w:val="none" w:sz="0" w:space="0" w:color="auto"/>
            <w:right w:val="none" w:sz="0" w:space="0" w:color="auto"/>
          </w:divBdr>
          <w:divsChild>
            <w:div w:id="982778500">
              <w:marLeft w:val="0"/>
              <w:marRight w:val="0"/>
              <w:marTop w:val="0"/>
              <w:marBottom w:val="0"/>
              <w:divBdr>
                <w:top w:val="none" w:sz="0" w:space="0" w:color="auto"/>
                <w:left w:val="none" w:sz="0" w:space="0" w:color="auto"/>
                <w:bottom w:val="none" w:sz="0" w:space="0" w:color="auto"/>
                <w:right w:val="none" w:sz="0" w:space="0" w:color="auto"/>
              </w:divBdr>
            </w:div>
            <w:div w:id="120616532">
              <w:marLeft w:val="0"/>
              <w:marRight w:val="0"/>
              <w:marTop w:val="0"/>
              <w:marBottom w:val="0"/>
              <w:divBdr>
                <w:top w:val="none" w:sz="0" w:space="0" w:color="auto"/>
                <w:left w:val="none" w:sz="0" w:space="0" w:color="auto"/>
                <w:bottom w:val="none" w:sz="0" w:space="0" w:color="auto"/>
                <w:right w:val="none" w:sz="0" w:space="0" w:color="auto"/>
              </w:divBdr>
            </w:div>
            <w:div w:id="28319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067465">
      <w:bodyDiv w:val="1"/>
      <w:marLeft w:val="0"/>
      <w:marRight w:val="0"/>
      <w:marTop w:val="0"/>
      <w:marBottom w:val="0"/>
      <w:divBdr>
        <w:top w:val="none" w:sz="0" w:space="0" w:color="auto"/>
        <w:left w:val="none" w:sz="0" w:space="0" w:color="auto"/>
        <w:bottom w:val="none" w:sz="0" w:space="0" w:color="auto"/>
        <w:right w:val="none" w:sz="0" w:space="0" w:color="auto"/>
      </w:divBdr>
    </w:div>
    <w:div w:id="708992424">
      <w:bodyDiv w:val="1"/>
      <w:marLeft w:val="0"/>
      <w:marRight w:val="0"/>
      <w:marTop w:val="0"/>
      <w:marBottom w:val="0"/>
      <w:divBdr>
        <w:top w:val="none" w:sz="0" w:space="0" w:color="auto"/>
        <w:left w:val="none" w:sz="0" w:space="0" w:color="auto"/>
        <w:bottom w:val="none" w:sz="0" w:space="0" w:color="auto"/>
        <w:right w:val="none" w:sz="0" w:space="0" w:color="auto"/>
      </w:divBdr>
      <w:divsChild>
        <w:div w:id="2008710697">
          <w:marLeft w:val="0"/>
          <w:marRight w:val="0"/>
          <w:marTop w:val="0"/>
          <w:marBottom w:val="0"/>
          <w:divBdr>
            <w:top w:val="none" w:sz="0" w:space="0" w:color="auto"/>
            <w:left w:val="none" w:sz="0" w:space="0" w:color="auto"/>
            <w:bottom w:val="none" w:sz="0" w:space="0" w:color="auto"/>
            <w:right w:val="none" w:sz="0" w:space="0" w:color="auto"/>
          </w:divBdr>
          <w:divsChild>
            <w:div w:id="559482134">
              <w:marLeft w:val="0"/>
              <w:marRight w:val="0"/>
              <w:marTop w:val="0"/>
              <w:marBottom w:val="0"/>
              <w:divBdr>
                <w:top w:val="none" w:sz="0" w:space="0" w:color="auto"/>
                <w:left w:val="none" w:sz="0" w:space="0" w:color="auto"/>
                <w:bottom w:val="none" w:sz="0" w:space="0" w:color="auto"/>
                <w:right w:val="none" w:sz="0" w:space="0" w:color="auto"/>
              </w:divBdr>
            </w:div>
            <w:div w:id="720058771">
              <w:marLeft w:val="0"/>
              <w:marRight w:val="0"/>
              <w:marTop w:val="0"/>
              <w:marBottom w:val="0"/>
              <w:divBdr>
                <w:top w:val="none" w:sz="0" w:space="0" w:color="auto"/>
                <w:left w:val="none" w:sz="0" w:space="0" w:color="auto"/>
                <w:bottom w:val="none" w:sz="0" w:space="0" w:color="auto"/>
                <w:right w:val="none" w:sz="0" w:space="0" w:color="auto"/>
              </w:divBdr>
            </w:div>
            <w:div w:id="157053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347592">
      <w:bodyDiv w:val="1"/>
      <w:marLeft w:val="0"/>
      <w:marRight w:val="0"/>
      <w:marTop w:val="0"/>
      <w:marBottom w:val="0"/>
      <w:divBdr>
        <w:top w:val="none" w:sz="0" w:space="0" w:color="auto"/>
        <w:left w:val="none" w:sz="0" w:space="0" w:color="auto"/>
        <w:bottom w:val="none" w:sz="0" w:space="0" w:color="auto"/>
        <w:right w:val="none" w:sz="0" w:space="0" w:color="auto"/>
      </w:divBdr>
    </w:div>
    <w:div w:id="730812043">
      <w:bodyDiv w:val="1"/>
      <w:marLeft w:val="0"/>
      <w:marRight w:val="0"/>
      <w:marTop w:val="0"/>
      <w:marBottom w:val="0"/>
      <w:divBdr>
        <w:top w:val="none" w:sz="0" w:space="0" w:color="auto"/>
        <w:left w:val="none" w:sz="0" w:space="0" w:color="auto"/>
        <w:bottom w:val="none" w:sz="0" w:space="0" w:color="auto"/>
        <w:right w:val="none" w:sz="0" w:space="0" w:color="auto"/>
      </w:divBdr>
    </w:div>
    <w:div w:id="731804969">
      <w:bodyDiv w:val="1"/>
      <w:marLeft w:val="0"/>
      <w:marRight w:val="0"/>
      <w:marTop w:val="0"/>
      <w:marBottom w:val="0"/>
      <w:divBdr>
        <w:top w:val="none" w:sz="0" w:space="0" w:color="auto"/>
        <w:left w:val="none" w:sz="0" w:space="0" w:color="auto"/>
        <w:bottom w:val="none" w:sz="0" w:space="0" w:color="auto"/>
        <w:right w:val="none" w:sz="0" w:space="0" w:color="auto"/>
      </w:divBdr>
    </w:div>
    <w:div w:id="761101111">
      <w:bodyDiv w:val="1"/>
      <w:marLeft w:val="0"/>
      <w:marRight w:val="0"/>
      <w:marTop w:val="0"/>
      <w:marBottom w:val="0"/>
      <w:divBdr>
        <w:top w:val="none" w:sz="0" w:space="0" w:color="auto"/>
        <w:left w:val="none" w:sz="0" w:space="0" w:color="auto"/>
        <w:bottom w:val="none" w:sz="0" w:space="0" w:color="auto"/>
        <w:right w:val="none" w:sz="0" w:space="0" w:color="auto"/>
      </w:divBdr>
    </w:div>
    <w:div w:id="763232617">
      <w:bodyDiv w:val="1"/>
      <w:marLeft w:val="0"/>
      <w:marRight w:val="0"/>
      <w:marTop w:val="0"/>
      <w:marBottom w:val="0"/>
      <w:divBdr>
        <w:top w:val="none" w:sz="0" w:space="0" w:color="auto"/>
        <w:left w:val="none" w:sz="0" w:space="0" w:color="auto"/>
        <w:bottom w:val="none" w:sz="0" w:space="0" w:color="auto"/>
        <w:right w:val="none" w:sz="0" w:space="0" w:color="auto"/>
      </w:divBdr>
    </w:div>
    <w:div w:id="792015994">
      <w:bodyDiv w:val="1"/>
      <w:marLeft w:val="0"/>
      <w:marRight w:val="0"/>
      <w:marTop w:val="0"/>
      <w:marBottom w:val="0"/>
      <w:divBdr>
        <w:top w:val="none" w:sz="0" w:space="0" w:color="auto"/>
        <w:left w:val="none" w:sz="0" w:space="0" w:color="auto"/>
        <w:bottom w:val="none" w:sz="0" w:space="0" w:color="auto"/>
        <w:right w:val="none" w:sz="0" w:space="0" w:color="auto"/>
      </w:divBdr>
      <w:divsChild>
        <w:div w:id="2012561257">
          <w:marLeft w:val="0"/>
          <w:marRight w:val="0"/>
          <w:marTop w:val="0"/>
          <w:marBottom w:val="0"/>
          <w:divBdr>
            <w:top w:val="none" w:sz="0" w:space="0" w:color="auto"/>
            <w:left w:val="none" w:sz="0" w:space="0" w:color="auto"/>
            <w:bottom w:val="none" w:sz="0" w:space="0" w:color="auto"/>
            <w:right w:val="none" w:sz="0" w:space="0" w:color="auto"/>
          </w:divBdr>
          <w:divsChild>
            <w:div w:id="371882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85217">
      <w:bodyDiv w:val="1"/>
      <w:marLeft w:val="0"/>
      <w:marRight w:val="0"/>
      <w:marTop w:val="0"/>
      <w:marBottom w:val="0"/>
      <w:divBdr>
        <w:top w:val="none" w:sz="0" w:space="0" w:color="auto"/>
        <w:left w:val="none" w:sz="0" w:space="0" w:color="auto"/>
        <w:bottom w:val="none" w:sz="0" w:space="0" w:color="auto"/>
        <w:right w:val="none" w:sz="0" w:space="0" w:color="auto"/>
      </w:divBdr>
    </w:div>
    <w:div w:id="854613844">
      <w:bodyDiv w:val="1"/>
      <w:marLeft w:val="0"/>
      <w:marRight w:val="0"/>
      <w:marTop w:val="0"/>
      <w:marBottom w:val="0"/>
      <w:divBdr>
        <w:top w:val="none" w:sz="0" w:space="0" w:color="auto"/>
        <w:left w:val="none" w:sz="0" w:space="0" w:color="auto"/>
        <w:bottom w:val="none" w:sz="0" w:space="0" w:color="auto"/>
        <w:right w:val="none" w:sz="0" w:space="0" w:color="auto"/>
      </w:divBdr>
      <w:divsChild>
        <w:div w:id="1276869919">
          <w:marLeft w:val="0"/>
          <w:marRight w:val="0"/>
          <w:marTop w:val="0"/>
          <w:marBottom w:val="0"/>
          <w:divBdr>
            <w:top w:val="single" w:sz="2" w:space="0" w:color="E5E5E5"/>
            <w:left w:val="single" w:sz="2" w:space="0" w:color="E5E5E5"/>
            <w:bottom w:val="single" w:sz="2" w:space="0" w:color="E5E5E5"/>
            <w:right w:val="single" w:sz="2" w:space="0" w:color="E5E5E5"/>
          </w:divBdr>
          <w:divsChild>
            <w:div w:id="1565488485">
              <w:marLeft w:val="0"/>
              <w:marRight w:val="0"/>
              <w:marTop w:val="0"/>
              <w:marBottom w:val="0"/>
              <w:divBdr>
                <w:top w:val="single" w:sz="2" w:space="0" w:color="E5E5E5"/>
                <w:left w:val="single" w:sz="2" w:space="0" w:color="E5E5E5"/>
                <w:bottom w:val="single" w:sz="2" w:space="0" w:color="E5E5E5"/>
                <w:right w:val="single" w:sz="2" w:space="0" w:color="E5E5E5"/>
              </w:divBdr>
              <w:divsChild>
                <w:div w:id="2106264159">
                  <w:marLeft w:val="0"/>
                  <w:marRight w:val="0"/>
                  <w:marTop w:val="0"/>
                  <w:marBottom w:val="0"/>
                  <w:divBdr>
                    <w:top w:val="single" w:sz="2" w:space="0" w:color="E5E5E5"/>
                    <w:left w:val="single" w:sz="2" w:space="0" w:color="E5E5E5"/>
                    <w:bottom w:val="single" w:sz="2" w:space="0" w:color="E5E5E5"/>
                    <w:right w:val="single" w:sz="2" w:space="0" w:color="E5E5E5"/>
                  </w:divBdr>
                  <w:divsChild>
                    <w:div w:id="634257885">
                      <w:marLeft w:val="0"/>
                      <w:marRight w:val="0"/>
                      <w:marTop w:val="0"/>
                      <w:marBottom w:val="0"/>
                      <w:divBdr>
                        <w:top w:val="single" w:sz="2" w:space="0" w:color="E5E5E5"/>
                        <w:left w:val="single" w:sz="2" w:space="0" w:color="E5E5E5"/>
                        <w:bottom w:val="single" w:sz="2" w:space="0" w:color="E5E5E5"/>
                        <w:right w:val="single" w:sz="2" w:space="0" w:color="E5E5E5"/>
                      </w:divBdr>
                      <w:divsChild>
                        <w:div w:id="1719160852">
                          <w:marLeft w:val="0"/>
                          <w:marRight w:val="0"/>
                          <w:marTop w:val="0"/>
                          <w:marBottom w:val="0"/>
                          <w:divBdr>
                            <w:top w:val="single" w:sz="6" w:space="0" w:color="E5E5E5"/>
                            <w:left w:val="single" w:sz="6" w:space="0" w:color="E5E5E5"/>
                            <w:bottom w:val="single" w:sz="6" w:space="0" w:color="E5E5E5"/>
                            <w:right w:val="single" w:sz="6" w:space="0" w:color="E5E5E5"/>
                          </w:divBdr>
                          <w:divsChild>
                            <w:div w:id="1970166830">
                              <w:marLeft w:val="0"/>
                              <w:marRight w:val="0"/>
                              <w:marTop w:val="0"/>
                              <w:marBottom w:val="0"/>
                              <w:divBdr>
                                <w:top w:val="single" w:sz="2" w:space="0" w:color="E5E5E5"/>
                                <w:left w:val="single" w:sz="2" w:space="0" w:color="E5E5E5"/>
                                <w:bottom w:val="single" w:sz="2" w:space="0" w:color="E5E5E5"/>
                                <w:right w:val="single" w:sz="2" w:space="0" w:color="E5E5E5"/>
                              </w:divBdr>
                              <w:divsChild>
                                <w:div w:id="1687629977">
                                  <w:marLeft w:val="0"/>
                                  <w:marRight w:val="0"/>
                                  <w:marTop w:val="360"/>
                                  <w:marBottom w:val="0"/>
                                  <w:divBdr>
                                    <w:top w:val="single" w:sz="2" w:space="0" w:color="E5E5E5"/>
                                    <w:left w:val="single" w:sz="2" w:space="0" w:color="E5E5E5"/>
                                    <w:bottom w:val="single" w:sz="2" w:space="0" w:color="E5E5E5"/>
                                    <w:right w:val="single" w:sz="2" w:space="0" w:color="E5E5E5"/>
                                  </w:divBdr>
                                </w:div>
                              </w:divsChild>
                            </w:div>
                          </w:divsChild>
                        </w:div>
                      </w:divsChild>
                    </w:div>
                  </w:divsChild>
                </w:div>
              </w:divsChild>
            </w:div>
          </w:divsChild>
        </w:div>
      </w:divsChild>
    </w:div>
    <w:div w:id="864249835">
      <w:bodyDiv w:val="1"/>
      <w:marLeft w:val="0"/>
      <w:marRight w:val="0"/>
      <w:marTop w:val="0"/>
      <w:marBottom w:val="0"/>
      <w:divBdr>
        <w:top w:val="none" w:sz="0" w:space="0" w:color="auto"/>
        <w:left w:val="none" w:sz="0" w:space="0" w:color="auto"/>
        <w:bottom w:val="none" w:sz="0" w:space="0" w:color="auto"/>
        <w:right w:val="none" w:sz="0" w:space="0" w:color="auto"/>
      </w:divBdr>
    </w:div>
    <w:div w:id="903373227">
      <w:bodyDiv w:val="1"/>
      <w:marLeft w:val="0"/>
      <w:marRight w:val="0"/>
      <w:marTop w:val="0"/>
      <w:marBottom w:val="0"/>
      <w:divBdr>
        <w:top w:val="none" w:sz="0" w:space="0" w:color="auto"/>
        <w:left w:val="none" w:sz="0" w:space="0" w:color="auto"/>
        <w:bottom w:val="none" w:sz="0" w:space="0" w:color="auto"/>
        <w:right w:val="none" w:sz="0" w:space="0" w:color="auto"/>
      </w:divBdr>
    </w:div>
    <w:div w:id="926423168">
      <w:bodyDiv w:val="1"/>
      <w:marLeft w:val="0"/>
      <w:marRight w:val="0"/>
      <w:marTop w:val="0"/>
      <w:marBottom w:val="0"/>
      <w:divBdr>
        <w:top w:val="none" w:sz="0" w:space="0" w:color="auto"/>
        <w:left w:val="none" w:sz="0" w:space="0" w:color="auto"/>
        <w:bottom w:val="none" w:sz="0" w:space="0" w:color="auto"/>
        <w:right w:val="none" w:sz="0" w:space="0" w:color="auto"/>
      </w:divBdr>
    </w:div>
    <w:div w:id="943348016">
      <w:bodyDiv w:val="1"/>
      <w:marLeft w:val="0"/>
      <w:marRight w:val="0"/>
      <w:marTop w:val="0"/>
      <w:marBottom w:val="0"/>
      <w:divBdr>
        <w:top w:val="none" w:sz="0" w:space="0" w:color="auto"/>
        <w:left w:val="none" w:sz="0" w:space="0" w:color="auto"/>
        <w:bottom w:val="none" w:sz="0" w:space="0" w:color="auto"/>
        <w:right w:val="none" w:sz="0" w:space="0" w:color="auto"/>
      </w:divBdr>
      <w:divsChild>
        <w:div w:id="631716586">
          <w:marLeft w:val="0"/>
          <w:marRight w:val="0"/>
          <w:marTop w:val="0"/>
          <w:marBottom w:val="0"/>
          <w:divBdr>
            <w:top w:val="none" w:sz="0" w:space="0" w:color="auto"/>
            <w:left w:val="none" w:sz="0" w:space="0" w:color="auto"/>
            <w:bottom w:val="none" w:sz="0" w:space="0" w:color="auto"/>
            <w:right w:val="none" w:sz="0" w:space="0" w:color="auto"/>
          </w:divBdr>
          <w:divsChild>
            <w:div w:id="1560752646">
              <w:marLeft w:val="0"/>
              <w:marRight w:val="0"/>
              <w:marTop w:val="0"/>
              <w:marBottom w:val="0"/>
              <w:divBdr>
                <w:top w:val="none" w:sz="0" w:space="0" w:color="auto"/>
                <w:left w:val="none" w:sz="0" w:space="0" w:color="auto"/>
                <w:bottom w:val="none" w:sz="0" w:space="0" w:color="auto"/>
                <w:right w:val="none" w:sz="0" w:space="0" w:color="auto"/>
              </w:divBdr>
            </w:div>
            <w:div w:id="397441602">
              <w:marLeft w:val="0"/>
              <w:marRight w:val="0"/>
              <w:marTop w:val="0"/>
              <w:marBottom w:val="0"/>
              <w:divBdr>
                <w:top w:val="none" w:sz="0" w:space="0" w:color="auto"/>
                <w:left w:val="none" w:sz="0" w:space="0" w:color="auto"/>
                <w:bottom w:val="none" w:sz="0" w:space="0" w:color="auto"/>
                <w:right w:val="none" w:sz="0" w:space="0" w:color="auto"/>
              </w:divBdr>
            </w:div>
            <w:div w:id="144665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067235">
      <w:bodyDiv w:val="1"/>
      <w:marLeft w:val="0"/>
      <w:marRight w:val="0"/>
      <w:marTop w:val="0"/>
      <w:marBottom w:val="0"/>
      <w:divBdr>
        <w:top w:val="none" w:sz="0" w:space="0" w:color="auto"/>
        <w:left w:val="none" w:sz="0" w:space="0" w:color="auto"/>
        <w:bottom w:val="none" w:sz="0" w:space="0" w:color="auto"/>
        <w:right w:val="none" w:sz="0" w:space="0" w:color="auto"/>
      </w:divBdr>
    </w:div>
    <w:div w:id="958996599">
      <w:bodyDiv w:val="1"/>
      <w:marLeft w:val="0"/>
      <w:marRight w:val="0"/>
      <w:marTop w:val="0"/>
      <w:marBottom w:val="0"/>
      <w:divBdr>
        <w:top w:val="none" w:sz="0" w:space="0" w:color="auto"/>
        <w:left w:val="none" w:sz="0" w:space="0" w:color="auto"/>
        <w:bottom w:val="none" w:sz="0" w:space="0" w:color="auto"/>
        <w:right w:val="none" w:sz="0" w:space="0" w:color="auto"/>
      </w:divBdr>
      <w:divsChild>
        <w:div w:id="1001933864">
          <w:marLeft w:val="0"/>
          <w:marRight w:val="0"/>
          <w:marTop w:val="0"/>
          <w:marBottom w:val="0"/>
          <w:divBdr>
            <w:top w:val="none" w:sz="0" w:space="0" w:color="auto"/>
            <w:left w:val="none" w:sz="0" w:space="0" w:color="auto"/>
            <w:bottom w:val="none" w:sz="0" w:space="0" w:color="auto"/>
            <w:right w:val="none" w:sz="0" w:space="0" w:color="auto"/>
          </w:divBdr>
          <w:divsChild>
            <w:div w:id="234055751">
              <w:marLeft w:val="0"/>
              <w:marRight w:val="0"/>
              <w:marTop w:val="0"/>
              <w:marBottom w:val="0"/>
              <w:divBdr>
                <w:top w:val="none" w:sz="0" w:space="0" w:color="auto"/>
                <w:left w:val="none" w:sz="0" w:space="0" w:color="auto"/>
                <w:bottom w:val="none" w:sz="0" w:space="0" w:color="auto"/>
                <w:right w:val="none" w:sz="0" w:space="0" w:color="auto"/>
              </w:divBdr>
            </w:div>
            <w:div w:id="14706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728235">
      <w:bodyDiv w:val="1"/>
      <w:marLeft w:val="0"/>
      <w:marRight w:val="0"/>
      <w:marTop w:val="0"/>
      <w:marBottom w:val="0"/>
      <w:divBdr>
        <w:top w:val="none" w:sz="0" w:space="0" w:color="auto"/>
        <w:left w:val="none" w:sz="0" w:space="0" w:color="auto"/>
        <w:bottom w:val="none" w:sz="0" w:space="0" w:color="auto"/>
        <w:right w:val="none" w:sz="0" w:space="0" w:color="auto"/>
      </w:divBdr>
    </w:div>
    <w:div w:id="969364553">
      <w:bodyDiv w:val="1"/>
      <w:marLeft w:val="0"/>
      <w:marRight w:val="0"/>
      <w:marTop w:val="0"/>
      <w:marBottom w:val="0"/>
      <w:divBdr>
        <w:top w:val="none" w:sz="0" w:space="0" w:color="auto"/>
        <w:left w:val="none" w:sz="0" w:space="0" w:color="auto"/>
        <w:bottom w:val="none" w:sz="0" w:space="0" w:color="auto"/>
        <w:right w:val="none" w:sz="0" w:space="0" w:color="auto"/>
      </w:divBdr>
    </w:div>
    <w:div w:id="973481885">
      <w:bodyDiv w:val="1"/>
      <w:marLeft w:val="0"/>
      <w:marRight w:val="0"/>
      <w:marTop w:val="0"/>
      <w:marBottom w:val="0"/>
      <w:divBdr>
        <w:top w:val="none" w:sz="0" w:space="0" w:color="auto"/>
        <w:left w:val="none" w:sz="0" w:space="0" w:color="auto"/>
        <w:bottom w:val="none" w:sz="0" w:space="0" w:color="auto"/>
        <w:right w:val="none" w:sz="0" w:space="0" w:color="auto"/>
      </w:divBdr>
    </w:div>
    <w:div w:id="978418512">
      <w:bodyDiv w:val="1"/>
      <w:marLeft w:val="0"/>
      <w:marRight w:val="0"/>
      <w:marTop w:val="0"/>
      <w:marBottom w:val="0"/>
      <w:divBdr>
        <w:top w:val="none" w:sz="0" w:space="0" w:color="auto"/>
        <w:left w:val="none" w:sz="0" w:space="0" w:color="auto"/>
        <w:bottom w:val="none" w:sz="0" w:space="0" w:color="auto"/>
        <w:right w:val="none" w:sz="0" w:space="0" w:color="auto"/>
      </w:divBdr>
    </w:div>
    <w:div w:id="987201311">
      <w:bodyDiv w:val="1"/>
      <w:marLeft w:val="0"/>
      <w:marRight w:val="0"/>
      <w:marTop w:val="0"/>
      <w:marBottom w:val="0"/>
      <w:divBdr>
        <w:top w:val="none" w:sz="0" w:space="0" w:color="auto"/>
        <w:left w:val="none" w:sz="0" w:space="0" w:color="auto"/>
        <w:bottom w:val="none" w:sz="0" w:space="0" w:color="auto"/>
        <w:right w:val="none" w:sz="0" w:space="0" w:color="auto"/>
      </w:divBdr>
    </w:div>
    <w:div w:id="987443193">
      <w:bodyDiv w:val="1"/>
      <w:marLeft w:val="0"/>
      <w:marRight w:val="0"/>
      <w:marTop w:val="0"/>
      <w:marBottom w:val="0"/>
      <w:divBdr>
        <w:top w:val="none" w:sz="0" w:space="0" w:color="auto"/>
        <w:left w:val="none" w:sz="0" w:space="0" w:color="auto"/>
        <w:bottom w:val="none" w:sz="0" w:space="0" w:color="auto"/>
        <w:right w:val="none" w:sz="0" w:space="0" w:color="auto"/>
      </w:divBdr>
    </w:div>
    <w:div w:id="989217249">
      <w:bodyDiv w:val="1"/>
      <w:marLeft w:val="0"/>
      <w:marRight w:val="0"/>
      <w:marTop w:val="0"/>
      <w:marBottom w:val="0"/>
      <w:divBdr>
        <w:top w:val="none" w:sz="0" w:space="0" w:color="auto"/>
        <w:left w:val="none" w:sz="0" w:space="0" w:color="auto"/>
        <w:bottom w:val="none" w:sz="0" w:space="0" w:color="auto"/>
        <w:right w:val="none" w:sz="0" w:space="0" w:color="auto"/>
      </w:divBdr>
      <w:divsChild>
        <w:div w:id="1206715367">
          <w:marLeft w:val="0"/>
          <w:marRight w:val="0"/>
          <w:marTop w:val="0"/>
          <w:marBottom w:val="0"/>
          <w:divBdr>
            <w:top w:val="none" w:sz="0" w:space="0" w:color="auto"/>
            <w:left w:val="none" w:sz="0" w:space="0" w:color="auto"/>
            <w:bottom w:val="none" w:sz="0" w:space="0" w:color="auto"/>
            <w:right w:val="none" w:sz="0" w:space="0" w:color="auto"/>
          </w:divBdr>
          <w:divsChild>
            <w:div w:id="1970552933">
              <w:marLeft w:val="0"/>
              <w:marRight w:val="0"/>
              <w:marTop w:val="0"/>
              <w:marBottom w:val="0"/>
              <w:divBdr>
                <w:top w:val="none" w:sz="0" w:space="0" w:color="auto"/>
                <w:left w:val="none" w:sz="0" w:space="0" w:color="auto"/>
                <w:bottom w:val="none" w:sz="0" w:space="0" w:color="auto"/>
                <w:right w:val="none" w:sz="0" w:space="0" w:color="auto"/>
              </w:divBdr>
            </w:div>
            <w:div w:id="211696994">
              <w:marLeft w:val="0"/>
              <w:marRight w:val="0"/>
              <w:marTop w:val="0"/>
              <w:marBottom w:val="0"/>
              <w:divBdr>
                <w:top w:val="none" w:sz="0" w:space="0" w:color="auto"/>
                <w:left w:val="none" w:sz="0" w:space="0" w:color="auto"/>
                <w:bottom w:val="none" w:sz="0" w:space="0" w:color="auto"/>
                <w:right w:val="none" w:sz="0" w:space="0" w:color="auto"/>
              </w:divBdr>
            </w:div>
            <w:div w:id="1876502490">
              <w:marLeft w:val="0"/>
              <w:marRight w:val="0"/>
              <w:marTop w:val="0"/>
              <w:marBottom w:val="0"/>
              <w:divBdr>
                <w:top w:val="none" w:sz="0" w:space="0" w:color="auto"/>
                <w:left w:val="none" w:sz="0" w:space="0" w:color="auto"/>
                <w:bottom w:val="none" w:sz="0" w:space="0" w:color="auto"/>
                <w:right w:val="none" w:sz="0" w:space="0" w:color="auto"/>
              </w:divBdr>
            </w:div>
            <w:div w:id="1963727631">
              <w:marLeft w:val="0"/>
              <w:marRight w:val="0"/>
              <w:marTop w:val="0"/>
              <w:marBottom w:val="0"/>
              <w:divBdr>
                <w:top w:val="none" w:sz="0" w:space="0" w:color="auto"/>
                <w:left w:val="none" w:sz="0" w:space="0" w:color="auto"/>
                <w:bottom w:val="none" w:sz="0" w:space="0" w:color="auto"/>
                <w:right w:val="none" w:sz="0" w:space="0" w:color="auto"/>
              </w:divBdr>
            </w:div>
            <w:div w:id="33634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906308">
      <w:bodyDiv w:val="1"/>
      <w:marLeft w:val="0"/>
      <w:marRight w:val="0"/>
      <w:marTop w:val="0"/>
      <w:marBottom w:val="0"/>
      <w:divBdr>
        <w:top w:val="none" w:sz="0" w:space="0" w:color="auto"/>
        <w:left w:val="none" w:sz="0" w:space="0" w:color="auto"/>
        <w:bottom w:val="none" w:sz="0" w:space="0" w:color="auto"/>
        <w:right w:val="none" w:sz="0" w:space="0" w:color="auto"/>
      </w:divBdr>
    </w:div>
    <w:div w:id="1008798608">
      <w:bodyDiv w:val="1"/>
      <w:marLeft w:val="0"/>
      <w:marRight w:val="0"/>
      <w:marTop w:val="0"/>
      <w:marBottom w:val="0"/>
      <w:divBdr>
        <w:top w:val="none" w:sz="0" w:space="0" w:color="auto"/>
        <w:left w:val="none" w:sz="0" w:space="0" w:color="auto"/>
        <w:bottom w:val="none" w:sz="0" w:space="0" w:color="auto"/>
        <w:right w:val="none" w:sz="0" w:space="0" w:color="auto"/>
      </w:divBdr>
      <w:divsChild>
        <w:div w:id="867257915">
          <w:marLeft w:val="0"/>
          <w:marRight w:val="0"/>
          <w:marTop w:val="0"/>
          <w:marBottom w:val="0"/>
          <w:divBdr>
            <w:top w:val="none" w:sz="0" w:space="0" w:color="auto"/>
            <w:left w:val="none" w:sz="0" w:space="0" w:color="auto"/>
            <w:bottom w:val="none" w:sz="0" w:space="0" w:color="auto"/>
            <w:right w:val="none" w:sz="0" w:space="0" w:color="auto"/>
          </w:divBdr>
          <w:divsChild>
            <w:div w:id="21011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869651">
      <w:bodyDiv w:val="1"/>
      <w:marLeft w:val="0"/>
      <w:marRight w:val="0"/>
      <w:marTop w:val="0"/>
      <w:marBottom w:val="0"/>
      <w:divBdr>
        <w:top w:val="none" w:sz="0" w:space="0" w:color="auto"/>
        <w:left w:val="none" w:sz="0" w:space="0" w:color="auto"/>
        <w:bottom w:val="none" w:sz="0" w:space="0" w:color="auto"/>
        <w:right w:val="none" w:sz="0" w:space="0" w:color="auto"/>
      </w:divBdr>
      <w:divsChild>
        <w:div w:id="638070689">
          <w:marLeft w:val="0"/>
          <w:marRight w:val="0"/>
          <w:marTop w:val="0"/>
          <w:marBottom w:val="0"/>
          <w:divBdr>
            <w:top w:val="none" w:sz="0" w:space="0" w:color="auto"/>
            <w:left w:val="none" w:sz="0" w:space="0" w:color="auto"/>
            <w:bottom w:val="none" w:sz="0" w:space="0" w:color="auto"/>
            <w:right w:val="none" w:sz="0" w:space="0" w:color="auto"/>
          </w:divBdr>
          <w:divsChild>
            <w:div w:id="129317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716528">
      <w:bodyDiv w:val="1"/>
      <w:marLeft w:val="0"/>
      <w:marRight w:val="0"/>
      <w:marTop w:val="0"/>
      <w:marBottom w:val="0"/>
      <w:divBdr>
        <w:top w:val="none" w:sz="0" w:space="0" w:color="auto"/>
        <w:left w:val="none" w:sz="0" w:space="0" w:color="auto"/>
        <w:bottom w:val="none" w:sz="0" w:space="0" w:color="auto"/>
        <w:right w:val="none" w:sz="0" w:space="0" w:color="auto"/>
      </w:divBdr>
    </w:div>
    <w:div w:id="1024793475">
      <w:bodyDiv w:val="1"/>
      <w:marLeft w:val="0"/>
      <w:marRight w:val="0"/>
      <w:marTop w:val="0"/>
      <w:marBottom w:val="0"/>
      <w:divBdr>
        <w:top w:val="none" w:sz="0" w:space="0" w:color="auto"/>
        <w:left w:val="none" w:sz="0" w:space="0" w:color="auto"/>
        <w:bottom w:val="none" w:sz="0" w:space="0" w:color="auto"/>
        <w:right w:val="none" w:sz="0" w:space="0" w:color="auto"/>
      </w:divBdr>
    </w:div>
    <w:div w:id="1057045562">
      <w:bodyDiv w:val="1"/>
      <w:marLeft w:val="0"/>
      <w:marRight w:val="0"/>
      <w:marTop w:val="0"/>
      <w:marBottom w:val="0"/>
      <w:divBdr>
        <w:top w:val="none" w:sz="0" w:space="0" w:color="auto"/>
        <w:left w:val="none" w:sz="0" w:space="0" w:color="auto"/>
        <w:bottom w:val="none" w:sz="0" w:space="0" w:color="auto"/>
        <w:right w:val="none" w:sz="0" w:space="0" w:color="auto"/>
      </w:divBdr>
    </w:div>
    <w:div w:id="1058746533">
      <w:bodyDiv w:val="1"/>
      <w:marLeft w:val="0"/>
      <w:marRight w:val="0"/>
      <w:marTop w:val="0"/>
      <w:marBottom w:val="0"/>
      <w:divBdr>
        <w:top w:val="none" w:sz="0" w:space="0" w:color="auto"/>
        <w:left w:val="none" w:sz="0" w:space="0" w:color="auto"/>
        <w:bottom w:val="none" w:sz="0" w:space="0" w:color="auto"/>
        <w:right w:val="none" w:sz="0" w:space="0" w:color="auto"/>
      </w:divBdr>
      <w:divsChild>
        <w:div w:id="87434407">
          <w:marLeft w:val="0"/>
          <w:marRight w:val="0"/>
          <w:marTop w:val="0"/>
          <w:marBottom w:val="0"/>
          <w:divBdr>
            <w:top w:val="none" w:sz="0" w:space="0" w:color="auto"/>
            <w:left w:val="none" w:sz="0" w:space="0" w:color="auto"/>
            <w:bottom w:val="none" w:sz="0" w:space="0" w:color="auto"/>
            <w:right w:val="none" w:sz="0" w:space="0" w:color="auto"/>
          </w:divBdr>
          <w:divsChild>
            <w:div w:id="966353150">
              <w:marLeft w:val="0"/>
              <w:marRight w:val="0"/>
              <w:marTop w:val="0"/>
              <w:marBottom w:val="0"/>
              <w:divBdr>
                <w:top w:val="none" w:sz="0" w:space="0" w:color="auto"/>
                <w:left w:val="none" w:sz="0" w:space="0" w:color="auto"/>
                <w:bottom w:val="none" w:sz="0" w:space="0" w:color="auto"/>
                <w:right w:val="none" w:sz="0" w:space="0" w:color="auto"/>
              </w:divBdr>
            </w:div>
            <w:div w:id="630283686">
              <w:marLeft w:val="0"/>
              <w:marRight w:val="0"/>
              <w:marTop w:val="0"/>
              <w:marBottom w:val="0"/>
              <w:divBdr>
                <w:top w:val="none" w:sz="0" w:space="0" w:color="auto"/>
                <w:left w:val="none" w:sz="0" w:space="0" w:color="auto"/>
                <w:bottom w:val="none" w:sz="0" w:space="0" w:color="auto"/>
                <w:right w:val="none" w:sz="0" w:space="0" w:color="auto"/>
              </w:divBdr>
            </w:div>
            <w:div w:id="136880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197401">
      <w:bodyDiv w:val="1"/>
      <w:marLeft w:val="0"/>
      <w:marRight w:val="0"/>
      <w:marTop w:val="0"/>
      <w:marBottom w:val="0"/>
      <w:divBdr>
        <w:top w:val="none" w:sz="0" w:space="0" w:color="auto"/>
        <w:left w:val="none" w:sz="0" w:space="0" w:color="auto"/>
        <w:bottom w:val="none" w:sz="0" w:space="0" w:color="auto"/>
        <w:right w:val="none" w:sz="0" w:space="0" w:color="auto"/>
      </w:divBdr>
    </w:div>
    <w:div w:id="1073353144">
      <w:bodyDiv w:val="1"/>
      <w:marLeft w:val="0"/>
      <w:marRight w:val="0"/>
      <w:marTop w:val="0"/>
      <w:marBottom w:val="0"/>
      <w:divBdr>
        <w:top w:val="none" w:sz="0" w:space="0" w:color="auto"/>
        <w:left w:val="none" w:sz="0" w:space="0" w:color="auto"/>
        <w:bottom w:val="none" w:sz="0" w:space="0" w:color="auto"/>
        <w:right w:val="none" w:sz="0" w:space="0" w:color="auto"/>
      </w:divBdr>
    </w:div>
    <w:div w:id="1074663198">
      <w:bodyDiv w:val="1"/>
      <w:marLeft w:val="0"/>
      <w:marRight w:val="0"/>
      <w:marTop w:val="0"/>
      <w:marBottom w:val="0"/>
      <w:divBdr>
        <w:top w:val="none" w:sz="0" w:space="0" w:color="auto"/>
        <w:left w:val="none" w:sz="0" w:space="0" w:color="auto"/>
        <w:bottom w:val="none" w:sz="0" w:space="0" w:color="auto"/>
        <w:right w:val="none" w:sz="0" w:space="0" w:color="auto"/>
      </w:divBdr>
      <w:divsChild>
        <w:div w:id="698314561">
          <w:marLeft w:val="0"/>
          <w:marRight w:val="0"/>
          <w:marTop w:val="0"/>
          <w:marBottom w:val="0"/>
          <w:divBdr>
            <w:top w:val="none" w:sz="0" w:space="0" w:color="auto"/>
            <w:left w:val="none" w:sz="0" w:space="0" w:color="auto"/>
            <w:bottom w:val="none" w:sz="0" w:space="0" w:color="auto"/>
            <w:right w:val="none" w:sz="0" w:space="0" w:color="auto"/>
          </w:divBdr>
          <w:divsChild>
            <w:div w:id="198917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634441">
      <w:bodyDiv w:val="1"/>
      <w:marLeft w:val="0"/>
      <w:marRight w:val="0"/>
      <w:marTop w:val="0"/>
      <w:marBottom w:val="0"/>
      <w:divBdr>
        <w:top w:val="none" w:sz="0" w:space="0" w:color="auto"/>
        <w:left w:val="none" w:sz="0" w:space="0" w:color="auto"/>
        <w:bottom w:val="none" w:sz="0" w:space="0" w:color="auto"/>
        <w:right w:val="none" w:sz="0" w:space="0" w:color="auto"/>
      </w:divBdr>
    </w:div>
    <w:div w:id="1099569883">
      <w:bodyDiv w:val="1"/>
      <w:marLeft w:val="0"/>
      <w:marRight w:val="0"/>
      <w:marTop w:val="0"/>
      <w:marBottom w:val="0"/>
      <w:divBdr>
        <w:top w:val="none" w:sz="0" w:space="0" w:color="auto"/>
        <w:left w:val="none" w:sz="0" w:space="0" w:color="auto"/>
        <w:bottom w:val="none" w:sz="0" w:space="0" w:color="auto"/>
        <w:right w:val="none" w:sz="0" w:space="0" w:color="auto"/>
      </w:divBdr>
    </w:div>
    <w:div w:id="1103649208">
      <w:bodyDiv w:val="1"/>
      <w:marLeft w:val="0"/>
      <w:marRight w:val="0"/>
      <w:marTop w:val="0"/>
      <w:marBottom w:val="0"/>
      <w:divBdr>
        <w:top w:val="none" w:sz="0" w:space="0" w:color="auto"/>
        <w:left w:val="none" w:sz="0" w:space="0" w:color="auto"/>
        <w:bottom w:val="none" w:sz="0" w:space="0" w:color="auto"/>
        <w:right w:val="none" w:sz="0" w:space="0" w:color="auto"/>
      </w:divBdr>
    </w:div>
    <w:div w:id="1127511170">
      <w:bodyDiv w:val="1"/>
      <w:marLeft w:val="0"/>
      <w:marRight w:val="0"/>
      <w:marTop w:val="0"/>
      <w:marBottom w:val="0"/>
      <w:divBdr>
        <w:top w:val="none" w:sz="0" w:space="0" w:color="auto"/>
        <w:left w:val="none" w:sz="0" w:space="0" w:color="auto"/>
        <w:bottom w:val="none" w:sz="0" w:space="0" w:color="auto"/>
        <w:right w:val="none" w:sz="0" w:space="0" w:color="auto"/>
      </w:divBdr>
    </w:div>
    <w:div w:id="1142387548">
      <w:bodyDiv w:val="1"/>
      <w:marLeft w:val="0"/>
      <w:marRight w:val="0"/>
      <w:marTop w:val="0"/>
      <w:marBottom w:val="0"/>
      <w:divBdr>
        <w:top w:val="none" w:sz="0" w:space="0" w:color="auto"/>
        <w:left w:val="none" w:sz="0" w:space="0" w:color="auto"/>
        <w:bottom w:val="none" w:sz="0" w:space="0" w:color="auto"/>
        <w:right w:val="none" w:sz="0" w:space="0" w:color="auto"/>
      </w:divBdr>
    </w:div>
    <w:div w:id="1149205086">
      <w:bodyDiv w:val="1"/>
      <w:marLeft w:val="0"/>
      <w:marRight w:val="0"/>
      <w:marTop w:val="0"/>
      <w:marBottom w:val="0"/>
      <w:divBdr>
        <w:top w:val="none" w:sz="0" w:space="0" w:color="auto"/>
        <w:left w:val="none" w:sz="0" w:space="0" w:color="auto"/>
        <w:bottom w:val="none" w:sz="0" w:space="0" w:color="auto"/>
        <w:right w:val="none" w:sz="0" w:space="0" w:color="auto"/>
      </w:divBdr>
    </w:div>
    <w:div w:id="1149983846">
      <w:bodyDiv w:val="1"/>
      <w:marLeft w:val="0"/>
      <w:marRight w:val="0"/>
      <w:marTop w:val="0"/>
      <w:marBottom w:val="0"/>
      <w:divBdr>
        <w:top w:val="none" w:sz="0" w:space="0" w:color="auto"/>
        <w:left w:val="none" w:sz="0" w:space="0" w:color="auto"/>
        <w:bottom w:val="none" w:sz="0" w:space="0" w:color="auto"/>
        <w:right w:val="none" w:sz="0" w:space="0" w:color="auto"/>
      </w:divBdr>
    </w:div>
    <w:div w:id="1154296242">
      <w:bodyDiv w:val="1"/>
      <w:marLeft w:val="0"/>
      <w:marRight w:val="0"/>
      <w:marTop w:val="0"/>
      <w:marBottom w:val="0"/>
      <w:divBdr>
        <w:top w:val="none" w:sz="0" w:space="0" w:color="auto"/>
        <w:left w:val="none" w:sz="0" w:space="0" w:color="auto"/>
        <w:bottom w:val="none" w:sz="0" w:space="0" w:color="auto"/>
        <w:right w:val="none" w:sz="0" w:space="0" w:color="auto"/>
      </w:divBdr>
    </w:div>
    <w:div w:id="1182428961">
      <w:bodyDiv w:val="1"/>
      <w:marLeft w:val="0"/>
      <w:marRight w:val="0"/>
      <w:marTop w:val="0"/>
      <w:marBottom w:val="0"/>
      <w:divBdr>
        <w:top w:val="none" w:sz="0" w:space="0" w:color="auto"/>
        <w:left w:val="none" w:sz="0" w:space="0" w:color="auto"/>
        <w:bottom w:val="none" w:sz="0" w:space="0" w:color="auto"/>
        <w:right w:val="none" w:sz="0" w:space="0" w:color="auto"/>
      </w:divBdr>
      <w:divsChild>
        <w:div w:id="698431020">
          <w:marLeft w:val="0"/>
          <w:marRight w:val="0"/>
          <w:marTop w:val="0"/>
          <w:marBottom w:val="0"/>
          <w:divBdr>
            <w:top w:val="none" w:sz="0" w:space="0" w:color="auto"/>
            <w:left w:val="none" w:sz="0" w:space="0" w:color="auto"/>
            <w:bottom w:val="none" w:sz="0" w:space="0" w:color="auto"/>
            <w:right w:val="none" w:sz="0" w:space="0" w:color="auto"/>
          </w:divBdr>
          <w:divsChild>
            <w:div w:id="224074028">
              <w:marLeft w:val="0"/>
              <w:marRight w:val="0"/>
              <w:marTop w:val="0"/>
              <w:marBottom w:val="0"/>
              <w:divBdr>
                <w:top w:val="none" w:sz="0" w:space="0" w:color="auto"/>
                <w:left w:val="none" w:sz="0" w:space="0" w:color="auto"/>
                <w:bottom w:val="none" w:sz="0" w:space="0" w:color="auto"/>
                <w:right w:val="none" w:sz="0" w:space="0" w:color="auto"/>
              </w:divBdr>
            </w:div>
            <w:div w:id="904025839">
              <w:marLeft w:val="0"/>
              <w:marRight w:val="0"/>
              <w:marTop w:val="0"/>
              <w:marBottom w:val="0"/>
              <w:divBdr>
                <w:top w:val="none" w:sz="0" w:space="0" w:color="auto"/>
                <w:left w:val="none" w:sz="0" w:space="0" w:color="auto"/>
                <w:bottom w:val="none" w:sz="0" w:space="0" w:color="auto"/>
                <w:right w:val="none" w:sz="0" w:space="0" w:color="auto"/>
              </w:divBdr>
            </w:div>
            <w:div w:id="111641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892927">
      <w:bodyDiv w:val="1"/>
      <w:marLeft w:val="0"/>
      <w:marRight w:val="0"/>
      <w:marTop w:val="0"/>
      <w:marBottom w:val="0"/>
      <w:divBdr>
        <w:top w:val="none" w:sz="0" w:space="0" w:color="auto"/>
        <w:left w:val="none" w:sz="0" w:space="0" w:color="auto"/>
        <w:bottom w:val="none" w:sz="0" w:space="0" w:color="auto"/>
        <w:right w:val="none" w:sz="0" w:space="0" w:color="auto"/>
      </w:divBdr>
    </w:div>
    <w:div w:id="1204488115">
      <w:bodyDiv w:val="1"/>
      <w:marLeft w:val="0"/>
      <w:marRight w:val="0"/>
      <w:marTop w:val="0"/>
      <w:marBottom w:val="0"/>
      <w:divBdr>
        <w:top w:val="none" w:sz="0" w:space="0" w:color="auto"/>
        <w:left w:val="none" w:sz="0" w:space="0" w:color="auto"/>
        <w:bottom w:val="none" w:sz="0" w:space="0" w:color="auto"/>
        <w:right w:val="none" w:sz="0" w:space="0" w:color="auto"/>
      </w:divBdr>
    </w:div>
    <w:div w:id="1224369430">
      <w:bodyDiv w:val="1"/>
      <w:marLeft w:val="0"/>
      <w:marRight w:val="0"/>
      <w:marTop w:val="0"/>
      <w:marBottom w:val="0"/>
      <w:divBdr>
        <w:top w:val="none" w:sz="0" w:space="0" w:color="auto"/>
        <w:left w:val="none" w:sz="0" w:space="0" w:color="auto"/>
        <w:bottom w:val="none" w:sz="0" w:space="0" w:color="auto"/>
        <w:right w:val="none" w:sz="0" w:space="0" w:color="auto"/>
      </w:divBdr>
      <w:divsChild>
        <w:div w:id="69355855">
          <w:marLeft w:val="0"/>
          <w:marRight w:val="720"/>
          <w:marTop w:val="0"/>
          <w:marBottom w:val="0"/>
          <w:divBdr>
            <w:top w:val="none" w:sz="0" w:space="0" w:color="auto"/>
            <w:left w:val="none" w:sz="0" w:space="0" w:color="auto"/>
            <w:bottom w:val="none" w:sz="0" w:space="0" w:color="auto"/>
            <w:right w:val="none" w:sz="0" w:space="0" w:color="auto"/>
          </w:divBdr>
        </w:div>
        <w:div w:id="90904813">
          <w:marLeft w:val="0"/>
          <w:marRight w:val="0"/>
          <w:marTop w:val="0"/>
          <w:marBottom w:val="0"/>
          <w:divBdr>
            <w:top w:val="none" w:sz="0" w:space="0" w:color="auto"/>
            <w:left w:val="none" w:sz="0" w:space="0" w:color="auto"/>
            <w:bottom w:val="none" w:sz="0" w:space="0" w:color="auto"/>
            <w:right w:val="none" w:sz="0" w:space="0" w:color="auto"/>
          </w:divBdr>
        </w:div>
      </w:divsChild>
    </w:div>
    <w:div w:id="1224753353">
      <w:bodyDiv w:val="1"/>
      <w:marLeft w:val="0"/>
      <w:marRight w:val="0"/>
      <w:marTop w:val="0"/>
      <w:marBottom w:val="0"/>
      <w:divBdr>
        <w:top w:val="none" w:sz="0" w:space="0" w:color="auto"/>
        <w:left w:val="none" w:sz="0" w:space="0" w:color="auto"/>
        <w:bottom w:val="none" w:sz="0" w:space="0" w:color="auto"/>
        <w:right w:val="none" w:sz="0" w:space="0" w:color="auto"/>
      </w:divBdr>
    </w:div>
    <w:div w:id="1233194537">
      <w:bodyDiv w:val="1"/>
      <w:marLeft w:val="0"/>
      <w:marRight w:val="0"/>
      <w:marTop w:val="0"/>
      <w:marBottom w:val="0"/>
      <w:divBdr>
        <w:top w:val="none" w:sz="0" w:space="0" w:color="auto"/>
        <w:left w:val="none" w:sz="0" w:space="0" w:color="auto"/>
        <w:bottom w:val="none" w:sz="0" w:space="0" w:color="auto"/>
        <w:right w:val="none" w:sz="0" w:space="0" w:color="auto"/>
      </w:divBdr>
    </w:div>
    <w:div w:id="1244225049">
      <w:bodyDiv w:val="1"/>
      <w:marLeft w:val="0"/>
      <w:marRight w:val="0"/>
      <w:marTop w:val="0"/>
      <w:marBottom w:val="0"/>
      <w:divBdr>
        <w:top w:val="none" w:sz="0" w:space="0" w:color="auto"/>
        <w:left w:val="none" w:sz="0" w:space="0" w:color="auto"/>
        <w:bottom w:val="none" w:sz="0" w:space="0" w:color="auto"/>
        <w:right w:val="none" w:sz="0" w:space="0" w:color="auto"/>
      </w:divBdr>
    </w:div>
    <w:div w:id="1275286184">
      <w:bodyDiv w:val="1"/>
      <w:marLeft w:val="0"/>
      <w:marRight w:val="0"/>
      <w:marTop w:val="0"/>
      <w:marBottom w:val="0"/>
      <w:divBdr>
        <w:top w:val="none" w:sz="0" w:space="0" w:color="auto"/>
        <w:left w:val="none" w:sz="0" w:space="0" w:color="auto"/>
        <w:bottom w:val="none" w:sz="0" w:space="0" w:color="auto"/>
        <w:right w:val="none" w:sz="0" w:space="0" w:color="auto"/>
      </w:divBdr>
    </w:div>
    <w:div w:id="1278755277">
      <w:bodyDiv w:val="1"/>
      <w:marLeft w:val="0"/>
      <w:marRight w:val="0"/>
      <w:marTop w:val="0"/>
      <w:marBottom w:val="0"/>
      <w:divBdr>
        <w:top w:val="none" w:sz="0" w:space="0" w:color="auto"/>
        <w:left w:val="none" w:sz="0" w:space="0" w:color="auto"/>
        <w:bottom w:val="none" w:sz="0" w:space="0" w:color="auto"/>
        <w:right w:val="none" w:sz="0" w:space="0" w:color="auto"/>
      </w:divBdr>
      <w:divsChild>
        <w:div w:id="779685003">
          <w:marLeft w:val="0"/>
          <w:marRight w:val="0"/>
          <w:marTop w:val="0"/>
          <w:marBottom w:val="0"/>
          <w:divBdr>
            <w:top w:val="none" w:sz="0" w:space="0" w:color="auto"/>
            <w:left w:val="none" w:sz="0" w:space="0" w:color="auto"/>
            <w:bottom w:val="none" w:sz="0" w:space="0" w:color="auto"/>
            <w:right w:val="none" w:sz="0" w:space="0" w:color="auto"/>
          </w:divBdr>
          <w:divsChild>
            <w:div w:id="1061102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926823">
      <w:bodyDiv w:val="1"/>
      <w:marLeft w:val="0"/>
      <w:marRight w:val="0"/>
      <w:marTop w:val="0"/>
      <w:marBottom w:val="0"/>
      <w:divBdr>
        <w:top w:val="none" w:sz="0" w:space="0" w:color="auto"/>
        <w:left w:val="none" w:sz="0" w:space="0" w:color="auto"/>
        <w:bottom w:val="none" w:sz="0" w:space="0" w:color="auto"/>
        <w:right w:val="none" w:sz="0" w:space="0" w:color="auto"/>
      </w:divBdr>
      <w:divsChild>
        <w:div w:id="1443306436">
          <w:marLeft w:val="0"/>
          <w:marRight w:val="0"/>
          <w:marTop w:val="0"/>
          <w:marBottom w:val="0"/>
          <w:divBdr>
            <w:top w:val="none" w:sz="0" w:space="0" w:color="auto"/>
            <w:left w:val="none" w:sz="0" w:space="0" w:color="auto"/>
            <w:bottom w:val="none" w:sz="0" w:space="0" w:color="auto"/>
            <w:right w:val="none" w:sz="0" w:space="0" w:color="auto"/>
          </w:divBdr>
          <w:divsChild>
            <w:div w:id="213976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009492">
      <w:bodyDiv w:val="1"/>
      <w:marLeft w:val="0"/>
      <w:marRight w:val="0"/>
      <w:marTop w:val="0"/>
      <w:marBottom w:val="0"/>
      <w:divBdr>
        <w:top w:val="none" w:sz="0" w:space="0" w:color="auto"/>
        <w:left w:val="none" w:sz="0" w:space="0" w:color="auto"/>
        <w:bottom w:val="none" w:sz="0" w:space="0" w:color="auto"/>
        <w:right w:val="none" w:sz="0" w:space="0" w:color="auto"/>
      </w:divBdr>
    </w:div>
    <w:div w:id="1307274314">
      <w:bodyDiv w:val="1"/>
      <w:marLeft w:val="0"/>
      <w:marRight w:val="0"/>
      <w:marTop w:val="0"/>
      <w:marBottom w:val="0"/>
      <w:divBdr>
        <w:top w:val="none" w:sz="0" w:space="0" w:color="auto"/>
        <w:left w:val="none" w:sz="0" w:space="0" w:color="auto"/>
        <w:bottom w:val="none" w:sz="0" w:space="0" w:color="auto"/>
        <w:right w:val="none" w:sz="0" w:space="0" w:color="auto"/>
      </w:divBdr>
    </w:div>
    <w:div w:id="1313411180">
      <w:bodyDiv w:val="1"/>
      <w:marLeft w:val="0"/>
      <w:marRight w:val="0"/>
      <w:marTop w:val="0"/>
      <w:marBottom w:val="0"/>
      <w:divBdr>
        <w:top w:val="none" w:sz="0" w:space="0" w:color="auto"/>
        <w:left w:val="none" w:sz="0" w:space="0" w:color="auto"/>
        <w:bottom w:val="none" w:sz="0" w:space="0" w:color="auto"/>
        <w:right w:val="none" w:sz="0" w:space="0" w:color="auto"/>
      </w:divBdr>
    </w:div>
    <w:div w:id="1343557092">
      <w:bodyDiv w:val="1"/>
      <w:marLeft w:val="0"/>
      <w:marRight w:val="0"/>
      <w:marTop w:val="0"/>
      <w:marBottom w:val="0"/>
      <w:divBdr>
        <w:top w:val="none" w:sz="0" w:space="0" w:color="auto"/>
        <w:left w:val="none" w:sz="0" w:space="0" w:color="auto"/>
        <w:bottom w:val="none" w:sz="0" w:space="0" w:color="auto"/>
        <w:right w:val="none" w:sz="0" w:space="0" w:color="auto"/>
      </w:divBdr>
      <w:divsChild>
        <w:div w:id="370230869">
          <w:marLeft w:val="0"/>
          <w:marRight w:val="0"/>
          <w:marTop w:val="0"/>
          <w:marBottom w:val="0"/>
          <w:divBdr>
            <w:top w:val="none" w:sz="0" w:space="0" w:color="auto"/>
            <w:left w:val="none" w:sz="0" w:space="0" w:color="auto"/>
            <w:bottom w:val="none" w:sz="0" w:space="0" w:color="auto"/>
            <w:right w:val="none" w:sz="0" w:space="0" w:color="auto"/>
          </w:divBdr>
          <w:divsChild>
            <w:div w:id="1451164241">
              <w:marLeft w:val="0"/>
              <w:marRight w:val="0"/>
              <w:marTop w:val="0"/>
              <w:marBottom w:val="0"/>
              <w:divBdr>
                <w:top w:val="none" w:sz="0" w:space="0" w:color="auto"/>
                <w:left w:val="none" w:sz="0" w:space="0" w:color="auto"/>
                <w:bottom w:val="none" w:sz="0" w:space="0" w:color="auto"/>
                <w:right w:val="none" w:sz="0" w:space="0" w:color="auto"/>
              </w:divBdr>
            </w:div>
            <w:div w:id="1981808697">
              <w:marLeft w:val="0"/>
              <w:marRight w:val="0"/>
              <w:marTop w:val="0"/>
              <w:marBottom w:val="0"/>
              <w:divBdr>
                <w:top w:val="none" w:sz="0" w:space="0" w:color="auto"/>
                <w:left w:val="none" w:sz="0" w:space="0" w:color="auto"/>
                <w:bottom w:val="none" w:sz="0" w:space="0" w:color="auto"/>
                <w:right w:val="none" w:sz="0" w:space="0" w:color="auto"/>
              </w:divBdr>
            </w:div>
            <w:div w:id="38117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712030">
      <w:bodyDiv w:val="1"/>
      <w:marLeft w:val="0"/>
      <w:marRight w:val="0"/>
      <w:marTop w:val="0"/>
      <w:marBottom w:val="0"/>
      <w:divBdr>
        <w:top w:val="none" w:sz="0" w:space="0" w:color="auto"/>
        <w:left w:val="none" w:sz="0" w:space="0" w:color="auto"/>
        <w:bottom w:val="none" w:sz="0" w:space="0" w:color="auto"/>
        <w:right w:val="none" w:sz="0" w:space="0" w:color="auto"/>
      </w:divBdr>
    </w:div>
    <w:div w:id="1349484217">
      <w:bodyDiv w:val="1"/>
      <w:marLeft w:val="0"/>
      <w:marRight w:val="0"/>
      <w:marTop w:val="0"/>
      <w:marBottom w:val="0"/>
      <w:divBdr>
        <w:top w:val="none" w:sz="0" w:space="0" w:color="auto"/>
        <w:left w:val="none" w:sz="0" w:space="0" w:color="auto"/>
        <w:bottom w:val="none" w:sz="0" w:space="0" w:color="auto"/>
        <w:right w:val="none" w:sz="0" w:space="0" w:color="auto"/>
      </w:divBdr>
      <w:divsChild>
        <w:div w:id="1767385059">
          <w:marLeft w:val="0"/>
          <w:marRight w:val="0"/>
          <w:marTop w:val="0"/>
          <w:marBottom w:val="0"/>
          <w:divBdr>
            <w:top w:val="none" w:sz="0" w:space="0" w:color="auto"/>
            <w:left w:val="none" w:sz="0" w:space="0" w:color="auto"/>
            <w:bottom w:val="none" w:sz="0" w:space="0" w:color="auto"/>
            <w:right w:val="none" w:sz="0" w:space="0" w:color="auto"/>
          </w:divBdr>
          <w:divsChild>
            <w:div w:id="205068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892723">
      <w:bodyDiv w:val="1"/>
      <w:marLeft w:val="0"/>
      <w:marRight w:val="0"/>
      <w:marTop w:val="0"/>
      <w:marBottom w:val="0"/>
      <w:divBdr>
        <w:top w:val="none" w:sz="0" w:space="0" w:color="auto"/>
        <w:left w:val="none" w:sz="0" w:space="0" w:color="auto"/>
        <w:bottom w:val="none" w:sz="0" w:space="0" w:color="auto"/>
        <w:right w:val="none" w:sz="0" w:space="0" w:color="auto"/>
      </w:divBdr>
    </w:div>
    <w:div w:id="1363824565">
      <w:bodyDiv w:val="1"/>
      <w:marLeft w:val="0"/>
      <w:marRight w:val="0"/>
      <w:marTop w:val="0"/>
      <w:marBottom w:val="0"/>
      <w:divBdr>
        <w:top w:val="none" w:sz="0" w:space="0" w:color="auto"/>
        <w:left w:val="none" w:sz="0" w:space="0" w:color="auto"/>
        <w:bottom w:val="none" w:sz="0" w:space="0" w:color="auto"/>
        <w:right w:val="none" w:sz="0" w:space="0" w:color="auto"/>
      </w:divBdr>
    </w:div>
    <w:div w:id="1364790819">
      <w:bodyDiv w:val="1"/>
      <w:marLeft w:val="0"/>
      <w:marRight w:val="0"/>
      <w:marTop w:val="0"/>
      <w:marBottom w:val="0"/>
      <w:divBdr>
        <w:top w:val="none" w:sz="0" w:space="0" w:color="auto"/>
        <w:left w:val="none" w:sz="0" w:space="0" w:color="auto"/>
        <w:bottom w:val="none" w:sz="0" w:space="0" w:color="auto"/>
        <w:right w:val="none" w:sz="0" w:space="0" w:color="auto"/>
      </w:divBdr>
    </w:div>
    <w:div w:id="1378775470">
      <w:bodyDiv w:val="1"/>
      <w:marLeft w:val="0"/>
      <w:marRight w:val="0"/>
      <w:marTop w:val="0"/>
      <w:marBottom w:val="0"/>
      <w:divBdr>
        <w:top w:val="none" w:sz="0" w:space="0" w:color="auto"/>
        <w:left w:val="none" w:sz="0" w:space="0" w:color="auto"/>
        <w:bottom w:val="none" w:sz="0" w:space="0" w:color="auto"/>
        <w:right w:val="none" w:sz="0" w:space="0" w:color="auto"/>
      </w:divBdr>
      <w:divsChild>
        <w:div w:id="1917737045">
          <w:marLeft w:val="0"/>
          <w:marRight w:val="720"/>
          <w:marTop w:val="0"/>
          <w:marBottom w:val="0"/>
          <w:divBdr>
            <w:top w:val="none" w:sz="0" w:space="0" w:color="auto"/>
            <w:left w:val="none" w:sz="0" w:space="0" w:color="auto"/>
            <w:bottom w:val="none" w:sz="0" w:space="0" w:color="auto"/>
            <w:right w:val="none" w:sz="0" w:space="0" w:color="auto"/>
          </w:divBdr>
        </w:div>
        <w:div w:id="1433625199">
          <w:marLeft w:val="0"/>
          <w:marRight w:val="0"/>
          <w:marTop w:val="0"/>
          <w:marBottom w:val="0"/>
          <w:divBdr>
            <w:top w:val="none" w:sz="0" w:space="0" w:color="auto"/>
            <w:left w:val="none" w:sz="0" w:space="0" w:color="auto"/>
            <w:bottom w:val="none" w:sz="0" w:space="0" w:color="auto"/>
            <w:right w:val="none" w:sz="0" w:space="0" w:color="auto"/>
          </w:divBdr>
        </w:div>
      </w:divsChild>
    </w:div>
    <w:div w:id="1390883798">
      <w:bodyDiv w:val="1"/>
      <w:marLeft w:val="0"/>
      <w:marRight w:val="0"/>
      <w:marTop w:val="0"/>
      <w:marBottom w:val="0"/>
      <w:divBdr>
        <w:top w:val="none" w:sz="0" w:space="0" w:color="auto"/>
        <w:left w:val="none" w:sz="0" w:space="0" w:color="auto"/>
        <w:bottom w:val="none" w:sz="0" w:space="0" w:color="auto"/>
        <w:right w:val="none" w:sz="0" w:space="0" w:color="auto"/>
      </w:divBdr>
    </w:div>
    <w:div w:id="1443964019">
      <w:bodyDiv w:val="1"/>
      <w:marLeft w:val="0"/>
      <w:marRight w:val="0"/>
      <w:marTop w:val="0"/>
      <w:marBottom w:val="0"/>
      <w:divBdr>
        <w:top w:val="none" w:sz="0" w:space="0" w:color="auto"/>
        <w:left w:val="none" w:sz="0" w:space="0" w:color="auto"/>
        <w:bottom w:val="none" w:sz="0" w:space="0" w:color="auto"/>
        <w:right w:val="none" w:sz="0" w:space="0" w:color="auto"/>
      </w:divBdr>
    </w:div>
    <w:div w:id="1451972369">
      <w:bodyDiv w:val="1"/>
      <w:marLeft w:val="0"/>
      <w:marRight w:val="0"/>
      <w:marTop w:val="0"/>
      <w:marBottom w:val="0"/>
      <w:divBdr>
        <w:top w:val="none" w:sz="0" w:space="0" w:color="auto"/>
        <w:left w:val="none" w:sz="0" w:space="0" w:color="auto"/>
        <w:bottom w:val="none" w:sz="0" w:space="0" w:color="auto"/>
        <w:right w:val="none" w:sz="0" w:space="0" w:color="auto"/>
      </w:divBdr>
      <w:divsChild>
        <w:div w:id="1915044711">
          <w:marLeft w:val="0"/>
          <w:marRight w:val="0"/>
          <w:marTop w:val="0"/>
          <w:marBottom w:val="0"/>
          <w:divBdr>
            <w:top w:val="none" w:sz="0" w:space="0" w:color="auto"/>
            <w:left w:val="none" w:sz="0" w:space="0" w:color="auto"/>
            <w:bottom w:val="none" w:sz="0" w:space="0" w:color="auto"/>
            <w:right w:val="none" w:sz="0" w:space="0" w:color="auto"/>
          </w:divBdr>
          <w:divsChild>
            <w:div w:id="1878666344">
              <w:marLeft w:val="0"/>
              <w:marRight w:val="0"/>
              <w:marTop w:val="0"/>
              <w:marBottom w:val="0"/>
              <w:divBdr>
                <w:top w:val="none" w:sz="0" w:space="0" w:color="auto"/>
                <w:left w:val="none" w:sz="0" w:space="0" w:color="auto"/>
                <w:bottom w:val="none" w:sz="0" w:space="0" w:color="auto"/>
                <w:right w:val="none" w:sz="0" w:space="0" w:color="auto"/>
              </w:divBdr>
            </w:div>
            <w:div w:id="874273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576944">
      <w:bodyDiv w:val="1"/>
      <w:marLeft w:val="0"/>
      <w:marRight w:val="0"/>
      <w:marTop w:val="0"/>
      <w:marBottom w:val="0"/>
      <w:divBdr>
        <w:top w:val="none" w:sz="0" w:space="0" w:color="auto"/>
        <w:left w:val="none" w:sz="0" w:space="0" w:color="auto"/>
        <w:bottom w:val="none" w:sz="0" w:space="0" w:color="auto"/>
        <w:right w:val="none" w:sz="0" w:space="0" w:color="auto"/>
      </w:divBdr>
    </w:div>
    <w:div w:id="1487823725">
      <w:bodyDiv w:val="1"/>
      <w:marLeft w:val="0"/>
      <w:marRight w:val="0"/>
      <w:marTop w:val="0"/>
      <w:marBottom w:val="0"/>
      <w:divBdr>
        <w:top w:val="none" w:sz="0" w:space="0" w:color="auto"/>
        <w:left w:val="none" w:sz="0" w:space="0" w:color="auto"/>
        <w:bottom w:val="none" w:sz="0" w:space="0" w:color="auto"/>
        <w:right w:val="none" w:sz="0" w:space="0" w:color="auto"/>
      </w:divBdr>
    </w:div>
    <w:div w:id="1496065319">
      <w:bodyDiv w:val="1"/>
      <w:marLeft w:val="0"/>
      <w:marRight w:val="0"/>
      <w:marTop w:val="0"/>
      <w:marBottom w:val="0"/>
      <w:divBdr>
        <w:top w:val="none" w:sz="0" w:space="0" w:color="auto"/>
        <w:left w:val="none" w:sz="0" w:space="0" w:color="auto"/>
        <w:bottom w:val="none" w:sz="0" w:space="0" w:color="auto"/>
        <w:right w:val="none" w:sz="0" w:space="0" w:color="auto"/>
      </w:divBdr>
    </w:div>
    <w:div w:id="1505902840">
      <w:bodyDiv w:val="1"/>
      <w:marLeft w:val="0"/>
      <w:marRight w:val="0"/>
      <w:marTop w:val="0"/>
      <w:marBottom w:val="0"/>
      <w:divBdr>
        <w:top w:val="none" w:sz="0" w:space="0" w:color="auto"/>
        <w:left w:val="none" w:sz="0" w:space="0" w:color="auto"/>
        <w:bottom w:val="none" w:sz="0" w:space="0" w:color="auto"/>
        <w:right w:val="none" w:sz="0" w:space="0" w:color="auto"/>
      </w:divBdr>
    </w:div>
    <w:div w:id="1528374556">
      <w:bodyDiv w:val="1"/>
      <w:marLeft w:val="0"/>
      <w:marRight w:val="0"/>
      <w:marTop w:val="0"/>
      <w:marBottom w:val="0"/>
      <w:divBdr>
        <w:top w:val="none" w:sz="0" w:space="0" w:color="auto"/>
        <w:left w:val="none" w:sz="0" w:space="0" w:color="auto"/>
        <w:bottom w:val="none" w:sz="0" w:space="0" w:color="auto"/>
        <w:right w:val="none" w:sz="0" w:space="0" w:color="auto"/>
      </w:divBdr>
    </w:div>
    <w:div w:id="1532107768">
      <w:bodyDiv w:val="1"/>
      <w:marLeft w:val="0"/>
      <w:marRight w:val="0"/>
      <w:marTop w:val="0"/>
      <w:marBottom w:val="0"/>
      <w:divBdr>
        <w:top w:val="none" w:sz="0" w:space="0" w:color="auto"/>
        <w:left w:val="none" w:sz="0" w:space="0" w:color="auto"/>
        <w:bottom w:val="none" w:sz="0" w:space="0" w:color="auto"/>
        <w:right w:val="none" w:sz="0" w:space="0" w:color="auto"/>
      </w:divBdr>
    </w:div>
    <w:div w:id="1535120298">
      <w:bodyDiv w:val="1"/>
      <w:marLeft w:val="0"/>
      <w:marRight w:val="0"/>
      <w:marTop w:val="0"/>
      <w:marBottom w:val="0"/>
      <w:divBdr>
        <w:top w:val="none" w:sz="0" w:space="0" w:color="auto"/>
        <w:left w:val="none" w:sz="0" w:space="0" w:color="auto"/>
        <w:bottom w:val="none" w:sz="0" w:space="0" w:color="auto"/>
        <w:right w:val="none" w:sz="0" w:space="0" w:color="auto"/>
      </w:divBdr>
    </w:div>
    <w:div w:id="1556238947">
      <w:bodyDiv w:val="1"/>
      <w:marLeft w:val="0"/>
      <w:marRight w:val="0"/>
      <w:marTop w:val="0"/>
      <w:marBottom w:val="0"/>
      <w:divBdr>
        <w:top w:val="none" w:sz="0" w:space="0" w:color="auto"/>
        <w:left w:val="none" w:sz="0" w:space="0" w:color="auto"/>
        <w:bottom w:val="none" w:sz="0" w:space="0" w:color="auto"/>
        <w:right w:val="none" w:sz="0" w:space="0" w:color="auto"/>
      </w:divBdr>
    </w:div>
    <w:div w:id="1556350694">
      <w:bodyDiv w:val="1"/>
      <w:marLeft w:val="0"/>
      <w:marRight w:val="0"/>
      <w:marTop w:val="0"/>
      <w:marBottom w:val="0"/>
      <w:divBdr>
        <w:top w:val="none" w:sz="0" w:space="0" w:color="auto"/>
        <w:left w:val="none" w:sz="0" w:space="0" w:color="auto"/>
        <w:bottom w:val="none" w:sz="0" w:space="0" w:color="auto"/>
        <w:right w:val="none" w:sz="0" w:space="0" w:color="auto"/>
      </w:divBdr>
    </w:div>
    <w:div w:id="1569458668">
      <w:bodyDiv w:val="1"/>
      <w:marLeft w:val="0"/>
      <w:marRight w:val="0"/>
      <w:marTop w:val="0"/>
      <w:marBottom w:val="0"/>
      <w:divBdr>
        <w:top w:val="none" w:sz="0" w:space="0" w:color="auto"/>
        <w:left w:val="none" w:sz="0" w:space="0" w:color="auto"/>
        <w:bottom w:val="none" w:sz="0" w:space="0" w:color="auto"/>
        <w:right w:val="none" w:sz="0" w:space="0" w:color="auto"/>
      </w:divBdr>
    </w:div>
    <w:div w:id="1570921844">
      <w:bodyDiv w:val="1"/>
      <w:marLeft w:val="0"/>
      <w:marRight w:val="0"/>
      <w:marTop w:val="0"/>
      <w:marBottom w:val="0"/>
      <w:divBdr>
        <w:top w:val="none" w:sz="0" w:space="0" w:color="auto"/>
        <w:left w:val="none" w:sz="0" w:space="0" w:color="auto"/>
        <w:bottom w:val="none" w:sz="0" w:space="0" w:color="auto"/>
        <w:right w:val="none" w:sz="0" w:space="0" w:color="auto"/>
      </w:divBdr>
    </w:div>
    <w:div w:id="1599605175">
      <w:bodyDiv w:val="1"/>
      <w:marLeft w:val="0"/>
      <w:marRight w:val="0"/>
      <w:marTop w:val="0"/>
      <w:marBottom w:val="0"/>
      <w:divBdr>
        <w:top w:val="none" w:sz="0" w:space="0" w:color="auto"/>
        <w:left w:val="none" w:sz="0" w:space="0" w:color="auto"/>
        <w:bottom w:val="none" w:sz="0" w:space="0" w:color="auto"/>
        <w:right w:val="none" w:sz="0" w:space="0" w:color="auto"/>
      </w:divBdr>
    </w:div>
    <w:div w:id="1606503530">
      <w:bodyDiv w:val="1"/>
      <w:marLeft w:val="0"/>
      <w:marRight w:val="0"/>
      <w:marTop w:val="0"/>
      <w:marBottom w:val="0"/>
      <w:divBdr>
        <w:top w:val="none" w:sz="0" w:space="0" w:color="auto"/>
        <w:left w:val="none" w:sz="0" w:space="0" w:color="auto"/>
        <w:bottom w:val="none" w:sz="0" w:space="0" w:color="auto"/>
        <w:right w:val="none" w:sz="0" w:space="0" w:color="auto"/>
      </w:divBdr>
    </w:div>
    <w:div w:id="1611202603">
      <w:bodyDiv w:val="1"/>
      <w:marLeft w:val="0"/>
      <w:marRight w:val="0"/>
      <w:marTop w:val="0"/>
      <w:marBottom w:val="0"/>
      <w:divBdr>
        <w:top w:val="none" w:sz="0" w:space="0" w:color="auto"/>
        <w:left w:val="none" w:sz="0" w:space="0" w:color="auto"/>
        <w:bottom w:val="none" w:sz="0" w:space="0" w:color="auto"/>
        <w:right w:val="none" w:sz="0" w:space="0" w:color="auto"/>
      </w:divBdr>
    </w:div>
    <w:div w:id="1622028223">
      <w:bodyDiv w:val="1"/>
      <w:marLeft w:val="0"/>
      <w:marRight w:val="0"/>
      <w:marTop w:val="0"/>
      <w:marBottom w:val="0"/>
      <w:divBdr>
        <w:top w:val="none" w:sz="0" w:space="0" w:color="auto"/>
        <w:left w:val="none" w:sz="0" w:space="0" w:color="auto"/>
        <w:bottom w:val="none" w:sz="0" w:space="0" w:color="auto"/>
        <w:right w:val="none" w:sz="0" w:space="0" w:color="auto"/>
      </w:divBdr>
    </w:div>
    <w:div w:id="1626735864">
      <w:bodyDiv w:val="1"/>
      <w:marLeft w:val="0"/>
      <w:marRight w:val="0"/>
      <w:marTop w:val="0"/>
      <w:marBottom w:val="0"/>
      <w:divBdr>
        <w:top w:val="none" w:sz="0" w:space="0" w:color="auto"/>
        <w:left w:val="none" w:sz="0" w:space="0" w:color="auto"/>
        <w:bottom w:val="none" w:sz="0" w:space="0" w:color="auto"/>
        <w:right w:val="none" w:sz="0" w:space="0" w:color="auto"/>
      </w:divBdr>
    </w:div>
    <w:div w:id="1631012730">
      <w:bodyDiv w:val="1"/>
      <w:marLeft w:val="0"/>
      <w:marRight w:val="0"/>
      <w:marTop w:val="0"/>
      <w:marBottom w:val="0"/>
      <w:divBdr>
        <w:top w:val="none" w:sz="0" w:space="0" w:color="auto"/>
        <w:left w:val="none" w:sz="0" w:space="0" w:color="auto"/>
        <w:bottom w:val="none" w:sz="0" w:space="0" w:color="auto"/>
        <w:right w:val="none" w:sz="0" w:space="0" w:color="auto"/>
      </w:divBdr>
    </w:div>
    <w:div w:id="1633511429">
      <w:bodyDiv w:val="1"/>
      <w:marLeft w:val="0"/>
      <w:marRight w:val="0"/>
      <w:marTop w:val="0"/>
      <w:marBottom w:val="0"/>
      <w:divBdr>
        <w:top w:val="none" w:sz="0" w:space="0" w:color="auto"/>
        <w:left w:val="none" w:sz="0" w:space="0" w:color="auto"/>
        <w:bottom w:val="none" w:sz="0" w:space="0" w:color="auto"/>
        <w:right w:val="none" w:sz="0" w:space="0" w:color="auto"/>
      </w:divBdr>
      <w:divsChild>
        <w:div w:id="372191278">
          <w:marLeft w:val="0"/>
          <w:marRight w:val="0"/>
          <w:marTop w:val="0"/>
          <w:marBottom w:val="0"/>
          <w:divBdr>
            <w:top w:val="none" w:sz="0" w:space="0" w:color="auto"/>
            <w:left w:val="none" w:sz="0" w:space="0" w:color="auto"/>
            <w:bottom w:val="none" w:sz="0" w:space="0" w:color="auto"/>
            <w:right w:val="none" w:sz="0" w:space="0" w:color="auto"/>
          </w:divBdr>
          <w:divsChild>
            <w:div w:id="12821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753918">
      <w:bodyDiv w:val="1"/>
      <w:marLeft w:val="0"/>
      <w:marRight w:val="0"/>
      <w:marTop w:val="0"/>
      <w:marBottom w:val="0"/>
      <w:divBdr>
        <w:top w:val="none" w:sz="0" w:space="0" w:color="auto"/>
        <w:left w:val="none" w:sz="0" w:space="0" w:color="auto"/>
        <w:bottom w:val="none" w:sz="0" w:space="0" w:color="auto"/>
        <w:right w:val="none" w:sz="0" w:space="0" w:color="auto"/>
      </w:divBdr>
    </w:div>
    <w:div w:id="1650397922">
      <w:bodyDiv w:val="1"/>
      <w:marLeft w:val="0"/>
      <w:marRight w:val="0"/>
      <w:marTop w:val="0"/>
      <w:marBottom w:val="0"/>
      <w:divBdr>
        <w:top w:val="none" w:sz="0" w:space="0" w:color="auto"/>
        <w:left w:val="none" w:sz="0" w:space="0" w:color="auto"/>
        <w:bottom w:val="none" w:sz="0" w:space="0" w:color="auto"/>
        <w:right w:val="none" w:sz="0" w:space="0" w:color="auto"/>
      </w:divBdr>
    </w:div>
    <w:div w:id="1651860251">
      <w:bodyDiv w:val="1"/>
      <w:marLeft w:val="0"/>
      <w:marRight w:val="0"/>
      <w:marTop w:val="0"/>
      <w:marBottom w:val="0"/>
      <w:divBdr>
        <w:top w:val="none" w:sz="0" w:space="0" w:color="auto"/>
        <w:left w:val="none" w:sz="0" w:space="0" w:color="auto"/>
        <w:bottom w:val="none" w:sz="0" w:space="0" w:color="auto"/>
        <w:right w:val="none" w:sz="0" w:space="0" w:color="auto"/>
      </w:divBdr>
    </w:div>
    <w:div w:id="1688478897">
      <w:bodyDiv w:val="1"/>
      <w:marLeft w:val="0"/>
      <w:marRight w:val="0"/>
      <w:marTop w:val="0"/>
      <w:marBottom w:val="0"/>
      <w:divBdr>
        <w:top w:val="none" w:sz="0" w:space="0" w:color="auto"/>
        <w:left w:val="none" w:sz="0" w:space="0" w:color="auto"/>
        <w:bottom w:val="none" w:sz="0" w:space="0" w:color="auto"/>
        <w:right w:val="none" w:sz="0" w:space="0" w:color="auto"/>
      </w:divBdr>
    </w:div>
    <w:div w:id="1737195394">
      <w:bodyDiv w:val="1"/>
      <w:marLeft w:val="0"/>
      <w:marRight w:val="0"/>
      <w:marTop w:val="0"/>
      <w:marBottom w:val="0"/>
      <w:divBdr>
        <w:top w:val="none" w:sz="0" w:space="0" w:color="auto"/>
        <w:left w:val="none" w:sz="0" w:space="0" w:color="auto"/>
        <w:bottom w:val="none" w:sz="0" w:space="0" w:color="auto"/>
        <w:right w:val="none" w:sz="0" w:space="0" w:color="auto"/>
      </w:divBdr>
    </w:div>
    <w:div w:id="1743061016">
      <w:bodyDiv w:val="1"/>
      <w:marLeft w:val="0"/>
      <w:marRight w:val="0"/>
      <w:marTop w:val="0"/>
      <w:marBottom w:val="0"/>
      <w:divBdr>
        <w:top w:val="none" w:sz="0" w:space="0" w:color="auto"/>
        <w:left w:val="none" w:sz="0" w:space="0" w:color="auto"/>
        <w:bottom w:val="none" w:sz="0" w:space="0" w:color="auto"/>
        <w:right w:val="none" w:sz="0" w:space="0" w:color="auto"/>
      </w:divBdr>
    </w:div>
    <w:div w:id="1779371984">
      <w:bodyDiv w:val="1"/>
      <w:marLeft w:val="0"/>
      <w:marRight w:val="0"/>
      <w:marTop w:val="0"/>
      <w:marBottom w:val="0"/>
      <w:divBdr>
        <w:top w:val="none" w:sz="0" w:space="0" w:color="auto"/>
        <w:left w:val="none" w:sz="0" w:space="0" w:color="auto"/>
        <w:bottom w:val="none" w:sz="0" w:space="0" w:color="auto"/>
        <w:right w:val="none" w:sz="0" w:space="0" w:color="auto"/>
      </w:divBdr>
    </w:div>
    <w:div w:id="1786461406">
      <w:bodyDiv w:val="1"/>
      <w:marLeft w:val="0"/>
      <w:marRight w:val="0"/>
      <w:marTop w:val="0"/>
      <w:marBottom w:val="0"/>
      <w:divBdr>
        <w:top w:val="none" w:sz="0" w:space="0" w:color="auto"/>
        <w:left w:val="none" w:sz="0" w:space="0" w:color="auto"/>
        <w:bottom w:val="none" w:sz="0" w:space="0" w:color="auto"/>
        <w:right w:val="none" w:sz="0" w:space="0" w:color="auto"/>
      </w:divBdr>
    </w:div>
    <w:div w:id="1787239345">
      <w:bodyDiv w:val="1"/>
      <w:marLeft w:val="0"/>
      <w:marRight w:val="0"/>
      <w:marTop w:val="0"/>
      <w:marBottom w:val="0"/>
      <w:divBdr>
        <w:top w:val="none" w:sz="0" w:space="0" w:color="auto"/>
        <w:left w:val="none" w:sz="0" w:space="0" w:color="auto"/>
        <w:bottom w:val="none" w:sz="0" w:space="0" w:color="auto"/>
        <w:right w:val="none" w:sz="0" w:space="0" w:color="auto"/>
      </w:divBdr>
      <w:divsChild>
        <w:div w:id="1189291377">
          <w:marLeft w:val="0"/>
          <w:marRight w:val="0"/>
          <w:marTop w:val="0"/>
          <w:marBottom w:val="0"/>
          <w:divBdr>
            <w:top w:val="none" w:sz="0" w:space="0" w:color="auto"/>
            <w:left w:val="none" w:sz="0" w:space="0" w:color="auto"/>
            <w:bottom w:val="none" w:sz="0" w:space="0" w:color="auto"/>
            <w:right w:val="none" w:sz="0" w:space="0" w:color="auto"/>
          </w:divBdr>
          <w:divsChild>
            <w:div w:id="181670315">
              <w:marLeft w:val="0"/>
              <w:marRight w:val="0"/>
              <w:marTop w:val="0"/>
              <w:marBottom w:val="0"/>
              <w:divBdr>
                <w:top w:val="none" w:sz="0" w:space="0" w:color="auto"/>
                <w:left w:val="none" w:sz="0" w:space="0" w:color="auto"/>
                <w:bottom w:val="none" w:sz="0" w:space="0" w:color="auto"/>
                <w:right w:val="none" w:sz="0" w:space="0" w:color="auto"/>
              </w:divBdr>
            </w:div>
            <w:div w:id="1760442081">
              <w:marLeft w:val="0"/>
              <w:marRight w:val="0"/>
              <w:marTop w:val="0"/>
              <w:marBottom w:val="0"/>
              <w:divBdr>
                <w:top w:val="none" w:sz="0" w:space="0" w:color="auto"/>
                <w:left w:val="none" w:sz="0" w:space="0" w:color="auto"/>
                <w:bottom w:val="none" w:sz="0" w:space="0" w:color="auto"/>
                <w:right w:val="none" w:sz="0" w:space="0" w:color="auto"/>
              </w:divBdr>
            </w:div>
            <w:div w:id="199426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159621">
      <w:bodyDiv w:val="1"/>
      <w:marLeft w:val="0"/>
      <w:marRight w:val="0"/>
      <w:marTop w:val="0"/>
      <w:marBottom w:val="0"/>
      <w:divBdr>
        <w:top w:val="none" w:sz="0" w:space="0" w:color="auto"/>
        <w:left w:val="none" w:sz="0" w:space="0" w:color="auto"/>
        <w:bottom w:val="none" w:sz="0" w:space="0" w:color="auto"/>
        <w:right w:val="none" w:sz="0" w:space="0" w:color="auto"/>
      </w:divBdr>
      <w:divsChild>
        <w:div w:id="459424037">
          <w:marLeft w:val="0"/>
          <w:marRight w:val="720"/>
          <w:marTop w:val="0"/>
          <w:marBottom w:val="0"/>
          <w:divBdr>
            <w:top w:val="none" w:sz="0" w:space="0" w:color="auto"/>
            <w:left w:val="none" w:sz="0" w:space="0" w:color="auto"/>
            <w:bottom w:val="none" w:sz="0" w:space="0" w:color="auto"/>
            <w:right w:val="none" w:sz="0" w:space="0" w:color="auto"/>
          </w:divBdr>
        </w:div>
        <w:div w:id="910038931">
          <w:marLeft w:val="0"/>
          <w:marRight w:val="0"/>
          <w:marTop w:val="0"/>
          <w:marBottom w:val="0"/>
          <w:divBdr>
            <w:top w:val="none" w:sz="0" w:space="0" w:color="auto"/>
            <w:left w:val="none" w:sz="0" w:space="0" w:color="auto"/>
            <w:bottom w:val="none" w:sz="0" w:space="0" w:color="auto"/>
            <w:right w:val="none" w:sz="0" w:space="0" w:color="auto"/>
          </w:divBdr>
        </w:div>
      </w:divsChild>
    </w:div>
    <w:div w:id="1812283825">
      <w:bodyDiv w:val="1"/>
      <w:marLeft w:val="0"/>
      <w:marRight w:val="0"/>
      <w:marTop w:val="0"/>
      <w:marBottom w:val="0"/>
      <w:divBdr>
        <w:top w:val="none" w:sz="0" w:space="0" w:color="auto"/>
        <w:left w:val="none" w:sz="0" w:space="0" w:color="auto"/>
        <w:bottom w:val="none" w:sz="0" w:space="0" w:color="auto"/>
        <w:right w:val="none" w:sz="0" w:space="0" w:color="auto"/>
      </w:divBdr>
    </w:div>
    <w:div w:id="1846942847">
      <w:bodyDiv w:val="1"/>
      <w:marLeft w:val="0"/>
      <w:marRight w:val="0"/>
      <w:marTop w:val="0"/>
      <w:marBottom w:val="0"/>
      <w:divBdr>
        <w:top w:val="none" w:sz="0" w:space="0" w:color="auto"/>
        <w:left w:val="none" w:sz="0" w:space="0" w:color="auto"/>
        <w:bottom w:val="none" w:sz="0" w:space="0" w:color="auto"/>
        <w:right w:val="none" w:sz="0" w:space="0" w:color="auto"/>
      </w:divBdr>
      <w:divsChild>
        <w:div w:id="1768572738">
          <w:marLeft w:val="0"/>
          <w:marRight w:val="720"/>
          <w:marTop w:val="0"/>
          <w:marBottom w:val="0"/>
          <w:divBdr>
            <w:top w:val="none" w:sz="0" w:space="0" w:color="auto"/>
            <w:left w:val="none" w:sz="0" w:space="0" w:color="auto"/>
            <w:bottom w:val="none" w:sz="0" w:space="0" w:color="auto"/>
            <w:right w:val="none" w:sz="0" w:space="0" w:color="auto"/>
          </w:divBdr>
        </w:div>
        <w:div w:id="1327515155">
          <w:marLeft w:val="0"/>
          <w:marRight w:val="0"/>
          <w:marTop w:val="0"/>
          <w:marBottom w:val="0"/>
          <w:divBdr>
            <w:top w:val="none" w:sz="0" w:space="0" w:color="auto"/>
            <w:left w:val="none" w:sz="0" w:space="0" w:color="auto"/>
            <w:bottom w:val="none" w:sz="0" w:space="0" w:color="auto"/>
            <w:right w:val="none" w:sz="0" w:space="0" w:color="auto"/>
          </w:divBdr>
        </w:div>
      </w:divsChild>
    </w:div>
    <w:div w:id="1851681094">
      <w:bodyDiv w:val="1"/>
      <w:marLeft w:val="0"/>
      <w:marRight w:val="0"/>
      <w:marTop w:val="0"/>
      <w:marBottom w:val="0"/>
      <w:divBdr>
        <w:top w:val="none" w:sz="0" w:space="0" w:color="auto"/>
        <w:left w:val="none" w:sz="0" w:space="0" w:color="auto"/>
        <w:bottom w:val="none" w:sz="0" w:space="0" w:color="auto"/>
        <w:right w:val="none" w:sz="0" w:space="0" w:color="auto"/>
      </w:divBdr>
    </w:div>
    <w:div w:id="1860506446">
      <w:bodyDiv w:val="1"/>
      <w:marLeft w:val="0"/>
      <w:marRight w:val="0"/>
      <w:marTop w:val="0"/>
      <w:marBottom w:val="0"/>
      <w:divBdr>
        <w:top w:val="none" w:sz="0" w:space="0" w:color="auto"/>
        <w:left w:val="none" w:sz="0" w:space="0" w:color="auto"/>
        <w:bottom w:val="none" w:sz="0" w:space="0" w:color="auto"/>
        <w:right w:val="none" w:sz="0" w:space="0" w:color="auto"/>
      </w:divBdr>
    </w:div>
    <w:div w:id="1920869836">
      <w:bodyDiv w:val="1"/>
      <w:marLeft w:val="0"/>
      <w:marRight w:val="0"/>
      <w:marTop w:val="0"/>
      <w:marBottom w:val="0"/>
      <w:divBdr>
        <w:top w:val="none" w:sz="0" w:space="0" w:color="auto"/>
        <w:left w:val="none" w:sz="0" w:space="0" w:color="auto"/>
        <w:bottom w:val="none" w:sz="0" w:space="0" w:color="auto"/>
        <w:right w:val="none" w:sz="0" w:space="0" w:color="auto"/>
      </w:divBdr>
    </w:div>
    <w:div w:id="1951624876">
      <w:bodyDiv w:val="1"/>
      <w:marLeft w:val="0"/>
      <w:marRight w:val="0"/>
      <w:marTop w:val="0"/>
      <w:marBottom w:val="0"/>
      <w:divBdr>
        <w:top w:val="none" w:sz="0" w:space="0" w:color="auto"/>
        <w:left w:val="none" w:sz="0" w:space="0" w:color="auto"/>
        <w:bottom w:val="none" w:sz="0" w:space="0" w:color="auto"/>
        <w:right w:val="none" w:sz="0" w:space="0" w:color="auto"/>
      </w:divBdr>
    </w:div>
    <w:div w:id="1963073824">
      <w:bodyDiv w:val="1"/>
      <w:marLeft w:val="0"/>
      <w:marRight w:val="0"/>
      <w:marTop w:val="0"/>
      <w:marBottom w:val="0"/>
      <w:divBdr>
        <w:top w:val="none" w:sz="0" w:space="0" w:color="auto"/>
        <w:left w:val="none" w:sz="0" w:space="0" w:color="auto"/>
        <w:bottom w:val="none" w:sz="0" w:space="0" w:color="auto"/>
        <w:right w:val="none" w:sz="0" w:space="0" w:color="auto"/>
      </w:divBdr>
      <w:divsChild>
        <w:div w:id="2076463310">
          <w:marLeft w:val="0"/>
          <w:marRight w:val="720"/>
          <w:marTop w:val="0"/>
          <w:marBottom w:val="0"/>
          <w:divBdr>
            <w:top w:val="none" w:sz="0" w:space="0" w:color="auto"/>
            <w:left w:val="none" w:sz="0" w:space="0" w:color="auto"/>
            <w:bottom w:val="none" w:sz="0" w:space="0" w:color="auto"/>
            <w:right w:val="none" w:sz="0" w:space="0" w:color="auto"/>
          </w:divBdr>
        </w:div>
        <w:div w:id="232199446">
          <w:marLeft w:val="0"/>
          <w:marRight w:val="0"/>
          <w:marTop w:val="0"/>
          <w:marBottom w:val="0"/>
          <w:divBdr>
            <w:top w:val="none" w:sz="0" w:space="0" w:color="auto"/>
            <w:left w:val="none" w:sz="0" w:space="0" w:color="auto"/>
            <w:bottom w:val="none" w:sz="0" w:space="0" w:color="auto"/>
            <w:right w:val="none" w:sz="0" w:space="0" w:color="auto"/>
          </w:divBdr>
        </w:div>
      </w:divsChild>
    </w:div>
    <w:div w:id="1975789552">
      <w:bodyDiv w:val="1"/>
      <w:marLeft w:val="0"/>
      <w:marRight w:val="0"/>
      <w:marTop w:val="0"/>
      <w:marBottom w:val="0"/>
      <w:divBdr>
        <w:top w:val="none" w:sz="0" w:space="0" w:color="auto"/>
        <w:left w:val="none" w:sz="0" w:space="0" w:color="auto"/>
        <w:bottom w:val="none" w:sz="0" w:space="0" w:color="auto"/>
        <w:right w:val="none" w:sz="0" w:space="0" w:color="auto"/>
      </w:divBdr>
    </w:div>
    <w:div w:id="1986085290">
      <w:bodyDiv w:val="1"/>
      <w:marLeft w:val="0"/>
      <w:marRight w:val="0"/>
      <w:marTop w:val="0"/>
      <w:marBottom w:val="0"/>
      <w:divBdr>
        <w:top w:val="none" w:sz="0" w:space="0" w:color="auto"/>
        <w:left w:val="none" w:sz="0" w:space="0" w:color="auto"/>
        <w:bottom w:val="none" w:sz="0" w:space="0" w:color="auto"/>
        <w:right w:val="none" w:sz="0" w:space="0" w:color="auto"/>
      </w:divBdr>
    </w:div>
    <w:div w:id="1986545961">
      <w:bodyDiv w:val="1"/>
      <w:marLeft w:val="0"/>
      <w:marRight w:val="0"/>
      <w:marTop w:val="0"/>
      <w:marBottom w:val="0"/>
      <w:divBdr>
        <w:top w:val="none" w:sz="0" w:space="0" w:color="auto"/>
        <w:left w:val="none" w:sz="0" w:space="0" w:color="auto"/>
        <w:bottom w:val="none" w:sz="0" w:space="0" w:color="auto"/>
        <w:right w:val="none" w:sz="0" w:space="0" w:color="auto"/>
      </w:divBdr>
    </w:div>
    <w:div w:id="1989941332">
      <w:bodyDiv w:val="1"/>
      <w:marLeft w:val="0"/>
      <w:marRight w:val="0"/>
      <w:marTop w:val="0"/>
      <w:marBottom w:val="0"/>
      <w:divBdr>
        <w:top w:val="none" w:sz="0" w:space="0" w:color="auto"/>
        <w:left w:val="none" w:sz="0" w:space="0" w:color="auto"/>
        <w:bottom w:val="none" w:sz="0" w:space="0" w:color="auto"/>
        <w:right w:val="none" w:sz="0" w:space="0" w:color="auto"/>
      </w:divBdr>
    </w:div>
    <w:div w:id="1999916427">
      <w:bodyDiv w:val="1"/>
      <w:marLeft w:val="0"/>
      <w:marRight w:val="0"/>
      <w:marTop w:val="0"/>
      <w:marBottom w:val="0"/>
      <w:divBdr>
        <w:top w:val="none" w:sz="0" w:space="0" w:color="auto"/>
        <w:left w:val="none" w:sz="0" w:space="0" w:color="auto"/>
        <w:bottom w:val="none" w:sz="0" w:space="0" w:color="auto"/>
        <w:right w:val="none" w:sz="0" w:space="0" w:color="auto"/>
      </w:divBdr>
    </w:div>
    <w:div w:id="2022975324">
      <w:bodyDiv w:val="1"/>
      <w:marLeft w:val="0"/>
      <w:marRight w:val="0"/>
      <w:marTop w:val="0"/>
      <w:marBottom w:val="0"/>
      <w:divBdr>
        <w:top w:val="none" w:sz="0" w:space="0" w:color="auto"/>
        <w:left w:val="none" w:sz="0" w:space="0" w:color="auto"/>
        <w:bottom w:val="none" w:sz="0" w:space="0" w:color="auto"/>
        <w:right w:val="none" w:sz="0" w:space="0" w:color="auto"/>
      </w:divBdr>
    </w:div>
    <w:div w:id="2049601698">
      <w:bodyDiv w:val="1"/>
      <w:marLeft w:val="0"/>
      <w:marRight w:val="0"/>
      <w:marTop w:val="0"/>
      <w:marBottom w:val="0"/>
      <w:divBdr>
        <w:top w:val="none" w:sz="0" w:space="0" w:color="auto"/>
        <w:left w:val="none" w:sz="0" w:space="0" w:color="auto"/>
        <w:bottom w:val="none" w:sz="0" w:space="0" w:color="auto"/>
        <w:right w:val="none" w:sz="0" w:space="0" w:color="auto"/>
      </w:divBdr>
    </w:div>
    <w:div w:id="2116245485">
      <w:bodyDiv w:val="1"/>
      <w:marLeft w:val="0"/>
      <w:marRight w:val="0"/>
      <w:marTop w:val="0"/>
      <w:marBottom w:val="0"/>
      <w:divBdr>
        <w:top w:val="none" w:sz="0" w:space="0" w:color="auto"/>
        <w:left w:val="none" w:sz="0" w:space="0" w:color="auto"/>
        <w:bottom w:val="none" w:sz="0" w:space="0" w:color="auto"/>
        <w:right w:val="none" w:sz="0" w:space="0" w:color="auto"/>
      </w:divBdr>
    </w:div>
    <w:div w:id="214152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unesco.org/reports/global-education-monitoring-report/2023/en"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B494B8-30D9-4F82-8F69-4A299326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3087</TotalTime>
  <Pages>8</Pages>
  <Words>4258</Words>
  <Characters>24273</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KOW JUN YIT</dc:creator>
  <cp:keywords/>
  <dc:description/>
  <cp:lastModifiedBy>Haw Su Cheng</cp:lastModifiedBy>
  <cp:revision>173</cp:revision>
  <cp:lastPrinted>2025-08-05T17:49:00Z</cp:lastPrinted>
  <dcterms:created xsi:type="dcterms:W3CDTF">2025-03-02T07:21:00Z</dcterms:created>
  <dcterms:modified xsi:type="dcterms:W3CDTF">2025-09-26T09:25:00Z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e84db2a7-c401-4762-b918-fb38a699a613</vt:lpwstr>
  </property>
</Properties>
</file>